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4906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170A312A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2"/>
        <w:gridCol w:w="2830"/>
      </w:tblGrid>
      <w:tr w:rsidR="000E151D" w14:paraId="501CBA12" w14:textId="77777777" w:rsidTr="00B94DAF">
        <w:tc>
          <w:tcPr>
            <w:tcW w:w="1710" w:type="dxa"/>
          </w:tcPr>
          <w:p w14:paraId="7D0CE4C2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72B0D1C5" w14:textId="77777777" w:rsidR="000E151D" w:rsidRDefault="00B143C3" w:rsidP="0053534A">
            <w:pPr>
              <w:spacing w:before="40" w:after="20"/>
            </w:pPr>
            <w:r>
              <w:t>4/24/2020</w:t>
            </w:r>
          </w:p>
          <w:p w14:paraId="046C76F8" w14:textId="77777777" w:rsidR="00D3463D" w:rsidRDefault="00D3463D" w:rsidP="0053534A">
            <w:pPr>
              <w:spacing w:before="40" w:after="20"/>
            </w:pPr>
          </w:p>
        </w:tc>
      </w:tr>
    </w:tbl>
    <w:p w14:paraId="791B244B" w14:textId="77777777" w:rsidR="000E151D" w:rsidRDefault="000E151D"/>
    <w:p w14:paraId="214C56B2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08A6B17A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7DF33B61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078F46B2" w14:textId="77777777" w:rsidTr="00B94DAF">
        <w:tc>
          <w:tcPr>
            <w:tcW w:w="8748" w:type="dxa"/>
          </w:tcPr>
          <w:p w14:paraId="773A02ED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418F83F5" w14:textId="77777777" w:rsidTr="00B94DAF">
        <w:tc>
          <w:tcPr>
            <w:tcW w:w="8748" w:type="dxa"/>
          </w:tcPr>
          <w:p w14:paraId="1E97D33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39C61BB5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7A5A82A6" w14:textId="77777777" w:rsidTr="00B94DAF">
        <w:tc>
          <w:tcPr>
            <w:tcW w:w="900" w:type="dxa"/>
          </w:tcPr>
          <w:p w14:paraId="0021B01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276D4B2F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26EA01F9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053B0ED1" w14:textId="77777777" w:rsidTr="00B94DAF">
        <w:tc>
          <w:tcPr>
            <w:tcW w:w="900" w:type="dxa"/>
          </w:tcPr>
          <w:p w14:paraId="7D53084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75723E5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ACDD397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69156E07" w14:textId="77777777" w:rsidTr="00B94DAF">
        <w:tc>
          <w:tcPr>
            <w:tcW w:w="900" w:type="dxa"/>
          </w:tcPr>
          <w:p w14:paraId="45B41BE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29A02F30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013F00FC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4E33F967" w14:textId="77777777" w:rsidTr="00B94DAF">
        <w:tc>
          <w:tcPr>
            <w:tcW w:w="900" w:type="dxa"/>
          </w:tcPr>
          <w:p w14:paraId="762B025E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6B06D72B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007972C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5F6B758B" w14:textId="77777777" w:rsidTr="00B94DAF">
        <w:tc>
          <w:tcPr>
            <w:tcW w:w="900" w:type="dxa"/>
          </w:tcPr>
          <w:p w14:paraId="3AF3D37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37044284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97883F7" w14:textId="77777777" w:rsidR="00222BAF" w:rsidRPr="00B94DAF" w:rsidRDefault="002B4759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38893508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02C43E17" w14:textId="77777777"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151239">
        <w:rPr>
          <w:b/>
          <w:sz w:val="22"/>
        </w:rPr>
        <w:t>3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43"/>
        <w:gridCol w:w="4457"/>
      </w:tblGrid>
      <w:tr w:rsidR="00A36DB0" w14:paraId="17DF94F5" w14:textId="77777777" w:rsidTr="00A36DB0">
        <w:tc>
          <w:tcPr>
            <w:tcW w:w="4637" w:type="dxa"/>
            <w:hideMark/>
          </w:tcPr>
          <w:p w14:paraId="3D8EA517" w14:textId="77777777" w:rsidR="00A36DB0" w:rsidRDefault="00B143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Nomination Quick Response 1.4.2</w:t>
            </w:r>
          </w:p>
        </w:tc>
        <w:tc>
          <w:tcPr>
            <w:tcW w:w="4579" w:type="dxa"/>
            <w:hideMark/>
          </w:tcPr>
          <w:p w14:paraId="246027B2" w14:textId="77777777"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  <w:tr w:rsidR="007101DF" w14:paraId="00F81DDF" w14:textId="77777777" w:rsidTr="00A36DB0">
        <w:tc>
          <w:tcPr>
            <w:tcW w:w="4637" w:type="dxa"/>
          </w:tcPr>
          <w:p w14:paraId="776244CE" w14:textId="77777777" w:rsidR="007101DF" w:rsidRDefault="007101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  <w:tc>
          <w:tcPr>
            <w:tcW w:w="4579" w:type="dxa"/>
          </w:tcPr>
          <w:p w14:paraId="0FF68FD2" w14:textId="77777777" w:rsidR="007101DF" w:rsidRDefault="007101DF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</w:tbl>
    <w:p w14:paraId="499E986D" w14:textId="77777777"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14:paraId="644A7213" w14:textId="77777777" w:rsidR="00BA1D01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 above</w:t>
      </w:r>
      <w:r w:rsidR="002472DF">
        <w:rPr>
          <w:sz w:val="22"/>
        </w:rPr>
        <w:t xml:space="preserve">, </w:t>
      </w:r>
      <w:r w:rsidR="00B143C3">
        <w:rPr>
          <w:sz w:val="22"/>
        </w:rPr>
        <w:t>ad</w:t>
      </w:r>
      <w:r w:rsidR="00220204">
        <w:rPr>
          <w:sz w:val="22"/>
        </w:rPr>
        <w:t>d code values to Validation Code</w:t>
      </w:r>
      <w:r w:rsidR="00B143C3">
        <w:rPr>
          <w:sz w:val="22"/>
        </w:rPr>
        <w:t xml:space="preserve"> (Heading)</w:t>
      </w:r>
      <w:r w:rsidR="003F5AF2">
        <w:rPr>
          <w:sz w:val="22"/>
        </w:rPr>
        <w:t xml:space="preserve"> </w:t>
      </w:r>
    </w:p>
    <w:p w14:paraId="17073E76" w14:textId="77777777" w:rsidR="00BA1D01" w:rsidRDefault="00BA1D01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0BF3FC81" w14:textId="77777777" w:rsidR="007101DF" w:rsidRPr="007101DF" w:rsidRDefault="007101DF" w:rsidP="008F59A1">
      <w:pPr>
        <w:autoSpaceDE w:val="0"/>
        <w:autoSpaceDN w:val="0"/>
        <w:adjustRightInd w:val="0"/>
        <w:ind w:left="1080"/>
        <w:rPr>
          <w:b/>
          <w:sz w:val="22"/>
        </w:rPr>
      </w:pPr>
    </w:p>
    <w:p w14:paraId="2A2A86DB" w14:textId="77777777"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14:paraId="3C84368E" w14:textId="77777777" w:rsidR="003F5AF2" w:rsidRDefault="00B143C3" w:rsidP="0084715C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Four new data elements have been requested to provide contact data for questions </w:t>
      </w:r>
      <w:r w:rsidR="00B40A67">
        <w:rPr>
          <w:sz w:val="22"/>
        </w:rPr>
        <w:t>regarding Nominations</w:t>
      </w:r>
      <w:r>
        <w:rPr>
          <w:sz w:val="22"/>
        </w:rPr>
        <w:t xml:space="preserve">. </w:t>
      </w:r>
      <w:r w:rsidR="00220204">
        <w:rPr>
          <w:sz w:val="22"/>
        </w:rPr>
        <w:t>The applicable validation code for an error and warning need to be added to Validation Code (Heading) code values table.</w:t>
      </w:r>
    </w:p>
    <w:p w14:paraId="372DCBDD" w14:textId="77777777" w:rsidR="00220204" w:rsidRPr="00220204" w:rsidRDefault="00220204" w:rsidP="00220204">
      <w:pPr>
        <w:autoSpaceDE w:val="0"/>
        <w:autoSpaceDN w:val="0"/>
        <w:adjustRightInd w:val="0"/>
        <w:jc w:val="center"/>
        <w:rPr>
          <w:b/>
          <w:sz w:val="22"/>
        </w:rPr>
      </w:pPr>
      <w:r w:rsidRPr="00220204">
        <w:rPr>
          <w:b/>
          <w:sz w:val="22"/>
        </w:rPr>
        <w:t>CODE VALUES DICTIONARY</w:t>
      </w:r>
    </w:p>
    <w:p w14:paraId="72F2B4CC" w14:textId="77777777" w:rsidR="00220204" w:rsidRDefault="00220204" w:rsidP="0084715C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VALIDATION CODE (HEADING)</w:t>
      </w:r>
    </w:p>
    <w:tbl>
      <w:tblPr>
        <w:tblW w:w="800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6"/>
        <w:gridCol w:w="50"/>
        <w:gridCol w:w="1750"/>
      </w:tblGrid>
      <w:tr w:rsidR="00B143C3" w:rsidRPr="00C30CD1" w14:paraId="34F60547" w14:textId="77777777" w:rsidTr="00220204">
        <w:tc>
          <w:tcPr>
            <w:tcW w:w="1549" w:type="dxa"/>
            <w:shd w:val="clear" w:color="auto" w:fill="auto"/>
          </w:tcPr>
          <w:p w14:paraId="640EFC4E" w14:textId="77777777" w:rsidR="00B143C3" w:rsidRPr="00C30CD1" w:rsidRDefault="00B143C3" w:rsidP="0020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 xml:space="preserve">Code </w:t>
            </w:r>
            <w:r w:rsidR="00220204">
              <w:rPr>
                <w:b/>
                <w:sz w:val="22"/>
              </w:rPr>
              <w:t>Va</w:t>
            </w:r>
            <w:r w:rsidR="00203F98">
              <w:rPr>
                <w:b/>
                <w:sz w:val="22"/>
              </w:rPr>
              <w:t>lue</w:t>
            </w:r>
          </w:p>
        </w:tc>
        <w:tc>
          <w:tcPr>
            <w:tcW w:w="4656" w:type="dxa"/>
            <w:shd w:val="clear" w:color="auto" w:fill="auto"/>
          </w:tcPr>
          <w:p w14:paraId="2DF22277" w14:textId="77777777" w:rsidR="00B143C3" w:rsidRPr="00C30CD1" w:rsidRDefault="00B143C3" w:rsidP="002202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</w:t>
            </w:r>
            <w:r w:rsidR="00220204">
              <w:rPr>
                <w:b/>
                <w:sz w:val="22"/>
              </w:rPr>
              <w:t>escription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D20F8D0" w14:textId="77777777" w:rsidR="00B143C3" w:rsidRPr="00C30CD1" w:rsidRDefault="00B143C3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  <w:r w:rsidR="00220204">
              <w:rPr>
                <w:b/>
                <w:sz w:val="22"/>
              </w:rPr>
              <w:t xml:space="preserve"> Definition</w:t>
            </w:r>
          </w:p>
        </w:tc>
      </w:tr>
      <w:tr w:rsidR="00B143C3" w:rsidRPr="00C30CD1" w14:paraId="1527DBF9" w14:textId="77777777" w:rsidTr="00220204">
        <w:tc>
          <w:tcPr>
            <w:tcW w:w="1549" w:type="dxa"/>
            <w:shd w:val="clear" w:color="auto" w:fill="auto"/>
          </w:tcPr>
          <w:p w14:paraId="5D3533BB" w14:textId="77777777" w:rsidR="00B143C3" w:rsidRPr="0052226A" w:rsidRDefault="00B143C3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ENMQR</w:t>
            </w:r>
            <w:r w:rsidR="00220204">
              <w:rPr>
                <w:sz w:val="22"/>
              </w:rPr>
              <w:t>6XX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D0E7CF3" w14:textId="77777777" w:rsidR="00B143C3" w:rsidRPr="0052226A" w:rsidRDefault="00220204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Invalid Contact data</w:t>
            </w:r>
          </w:p>
        </w:tc>
        <w:tc>
          <w:tcPr>
            <w:tcW w:w="1750" w:type="dxa"/>
            <w:shd w:val="clear" w:color="auto" w:fill="auto"/>
          </w:tcPr>
          <w:p w14:paraId="0FDC6553" w14:textId="77777777" w:rsidR="00B143C3" w:rsidRPr="0052226A" w:rsidRDefault="00220204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No definition necessary</w:t>
            </w:r>
          </w:p>
        </w:tc>
      </w:tr>
      <w:tr w:rsidR="00220204" w:rsidRPr="00C30CD1" w14:paraId="72981F4C" w14:textId="77777777" w:rsidTr="00220204">
        <w:tc>
          <w:tcPr>
            <w:tcW w:w="1549" w:type="dxa"/>
            <w:shd w:val="clear" w:color="auto" w:fill="auto"/>
          </w:tcPr>
          <w:p w14:paraId="352EA97D" w14:textId="77777777" w:rsidR="00220204" w:rsidRDefault="00220204" w:rsidP="002202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WNMQR5XX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A28E591" w14:textId="77777777" w:rsidR="00220204" w:rsidRDefault="00220204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data not Processed</w:t>
            </w:r>
          </w:p>
        </w:tc>
        <w:tc>
          <w:tcPr>
            <w:tcW w:w="1750" w:type="dxa"/>
            <w:shd w:val="clear" w:color="auto" w:fill="auto"/>
          </w:tcPr>
          <w:p w14:paraId="6DFBDE9D" w14:textId="77777777" w:rsidR="00220204" w:rsidRDefault="00220204" w:rsidP="00DA26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No definition necessary</w:t>
            </w:r>
          </w:p>
        </w:tc>
      </w:tr>
    </w:tbl>
    <w:p w14:paraId="50F5A6F6" w14:textId="77777777" w:rsidR="00D71D3C" w:rsidRDefault="00D71D3C" w:rsidP="00FC7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sectPr w:rsidR="00D71D3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D13CD" w14:textId="77777777" w:rsidR="002B4759" w:rsidRDefault="002B4759">
      <w:r>
        <w:separator/>
      </w:r>
    </w:p>
  </w:endnote>
  <w:endnote w:type="continuationSeparator" w:id="0">
    <w:p w14:paraId="07484001" w14:textId="77777777" w:rsidR="002B4759" w:rsidRDefault="002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33296" w14:textId="77777777" w:rsidR="002B4759" w:rsidRDefault="002B4759">
      <w:r>
        <w:separator/>
      </w:r>
    </w:p>
  </w:footnote>
  <w:footnote w:type="continuationSeparator" w:id="0">
    <w:p w14:paraId="19DB6762" w14:textId="77777777" w:rsidR="002B4759" w:rsidRDefault="002B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EF74" w14:textId="2E2D50E3" w:rsidR="00403292" w:rsidRPr="007A753B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E52481">
      <w:rPr>
        <w:b/>
        <w:sz w:val="36"/>
        <w:szCs w:val="36"/>
      </w:rPr>
      <w:t>20006</w:t>
    </w:r>
  </w:p>
  <w:p w14:paraId="528DECBD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29BFDFF6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40FF96EA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284D71D7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42E11"/>
    <w:rsid w:val="00151239"/>
    <w:rsid w:val="00153F56"/>
    <w:rsid w:val="00165414"/>
    <w:rsid w:val="001B4C77"/>
    <w:rsid w:val="001B5AC5"/>
    <w:rsid w:val="001C7B73"/>
    <w:rsid w:val="001E3DC8"/>
    <w:rsid w:val="001F1CC1"/>
    <w:rsid w:val="001F74D4"/>
    <w:rsid w:val="00203F98"/>
    <w:rsid w:val="00220204"/>
    <w:rsid w:val="00222BAF"/>
    <w:rsid w:val="00222FB7"/>
    <w:rsid w:val="002334CB"/>
    <w:rsid w:val="0023554A"/>
    <w:rsid w:val="00240604"/>
    <w:rsid w:val="00243F68"/>
    <w:rsid w:val="002472DF"/>
    <w:rsid w:val="00254093"/>
    <w:rsid w:val="00270B89"/>
    <w:rsid w:val="002732C6"/>
    <w:rsid w:val="002B4759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960DF"/>
    <w:rsid w:val="003A654B"/>
    <w:rsid w:val="003B63F9"/>
    <w:rsid w:val="003D4229"/>
    <w:rsid w:val="003E39C4"/>
    <w:rsid w:val="003F5AF2"/>
    <w:rsid w:val="00402FA8"/>
    <w:rsid w:val="00403292"/>
    <w:rsid w:val="00407209"/>
    <w:rsid w:val="004279AD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3742F"/>
    <w:rsid w:val="00643645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A65DF"/>
    <w:rsid w:val="007A753B"/>
    <w:rsid w:val="007B6A51"/>
    <w:rsid w:val="007E02ED"/>
    <w:rsid w:val="00807A42"/>
    <w:rsid w:val="0084715C"/>
    <w:rsid w:val="0085187D"/>
    <w:rsid w:val="008658A7"/>
    <w:rsid w:val="0088458E"/>
    <w:rsid w:val="008846AD"/>
    <w:rsid w:val="00887B6C"/>
    <w:rsid w:val="008A2AEB"/>
    <w:rsid w:val="008C4AD7"/>
    <w:rsid w:val="008C6FCE"/>
    <w:rsid w:val="008D0C58"/>
    <w:rsid w:val="008E0EC4"/>
    <w:rsid w:val="008E163F"/>
    <w:rsid w:val="008E249D"/>
    <w:rsid w:val="008E353E"/>
    <w:rsid w:val="008F3A50"/>
    <w:rsid w:val="008F59A1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F1485"/>
    <w:rsid w:val="00B1048A"/>
    <w:rsid w:val="00B143C3"/>
    <w:rsid w:val="00B234EA"/>
    <w:rsid w:val="00B269B2"/>
    <w:rsid w:val="00B40A67"/>
    <w:rsid w:val="00B516D3"/>
    <w:rsid w:val="00B55768"/>
    <w:rsid w:val="00B55D05"/>
    <w:rsid w:val="00B748A9"/>
    <w:rsid w:val="00B81BDC"/>
    <w:rsid w:val="00B94DAF"/>
    <w:rsid w:val="00BA1D01"/>
    <w:rsid w:val="00BA3D0A"/>
    <w:rsid w:val="00BB284E"/>
    <w:rsid w:val="00BB4315"/>
    <w:rsid w:val="00BC5D41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B1B45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E60DB"/>
    <w:rsid w:val="00E209A7"/>
    <w:rsid w:val="00E500C8"/>
    <w:rsid w:val="00E52481"/>
    <w:rsid w:val="00E55CC5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E103A"/>
    <w:rsid w:val="00FE7BD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B2B24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Lopez, Nichole L</dc:creator>
  <cp:lastModifiedBy>Veronica Thomason</cp:lastModifiedBy>
  <cp:revision>7</cp:revision>
  <cp:lastPrinted>2019-05-22T13:55:00Z</cp:lastPrinted>
  <dcterms:created xsi:type="dcterms:W3CDTF">2020-04-23T17:25:00Z</dcterms:created>
  <dcterms:modified xsi:type="dcterms:W3CDTF">2020-04-24T20:40:00Z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