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DEA4F" w14:textId="77777777" w:rsidR="009D3D4D" w:rsidRDefault="009D3D4D" w:rsidP="009D3D4D">
      <w:pPr>
        <w:spacing w:after="0"/>
      </w:pPr>
      <w:r>
        <w:t>-----Original Message-----</w:t>
      </w:r>
    </w:p>
    <w:p w14:paraId="10429CD0" w14:textId="6DB88599" w:rsidR="009D3D4D" w:rsidRDefault="009D3D4D" w:rsidP="009D3D4D">
      <w:pPr>
        <w:spacing w:after="0"/>
      </w:pPr>
      <w:r>
        <w:t xml:space="preserve">From: Michelle </w:t>
      </w:r>
      <w:proofErr w:type="spellStart"/>
      <w:r>
        <w:t>Michot</w:t>
      </w:r>
      <w:proofErr w:type="spellEnd"/>
      <w:r>
        <w:t xml:space="preserve"> Foss</w:t>
      </w:r>
    </w:p>
    <w:p w14:paraId="66868F4F" w14:textId="77777777" w:rsidR="009D3D4D" w:rsidRDefault="009D3D4D" w:rsidP="009D3D4D">
      <w:pPr>
        <w:spacing w:after="0"/>
      </w:pPr>
      <w:r>
        <w:t>Sent: Saturday, June 4, 2022 5:40 PM</w:t>
      </w:r>
    </w:p>
    <w:p w14:paraId="5334A8EF" w14:textId="77777777" w:rsidR="009D3D4D" w:rsidRDefault="009D3D4D" w:rsidP="009D3D4D">
      <w:pPr>
        <w:spacing w:after="0"/>
      </w:pPr>
      <w:r>
        <w:t xml:space="preserve">To: </w:t>
      </w:r>
      <w:proofErr w:type="spellStart"/>
      <w:r>
        <w:t>naesbmail</w:t>
      </w:r>
      <w:proofErr w:type="spellEnd"/>
      <w:r>
        <w:t xml:space="preserve"> &lt;naesbmail@naesb.org&gt;</w:t>
      </w:r>
    </w:p>
    <w:p w14:paraId="2641AD7F" w14:textId="77777777" w:rsidR="009D3D4D" w:rsidRDefault="009D3D4D" w:rsidP="009D3D4D">
      <w:pPr>
        <w:spacing w:after="0"/>
      </w:pPr>
      <w:r>
        <w:t>Subject: RE: NAESB WEQ Request for Formal Comments – Due Friday, July 1, 2022</w:t>
      </w:r>
    </w:p>
    <w:p w14:paraId="40A99E5A" w14:textId="77777777" w:rsidR="009D3D4D" w:rsidRDefault="009D3D4D" w:rsidP="009D3D4D">
      <w:pPr>
        <w:spacing w:after="0"/>
      </w:pPr>
    </w:p>
    <w:p w14:paraId="462CCBE5" w14:textId="77777777" w:rsidR="009D3D4D" w:rsidRDefault="009D3D4D" w:rsidP="009D3D4D">
      <w:pPr>
        <w:spacing w:after="0"/>
      </w:pPr>
      <w:r>
        <w:t>Hi all - given that the PUCT blueprint is rolling around for TX and will command lots of attention from other ISOs, my comment is that NAESB stick with the no action recommendation until we see how these things shape up.  The landscape right now is very dynamic, not just here but in MISO and others.  Standards would need to/should reflect whatever emerges from all of this so it seems to me prudent to wait and see.  M</w:t>
      </w:r>
    </w:p>
    <w:p w14:paraId="3F96EAEE" w14:textId="77777777" w:rsidR="009D3D4D" w:rsidRDefault="009D3D4D" w:rsidP="009D3D4D">
      <w:pPr>
        <w:spacing w:after="0"/>
      </w:pPr>
    </w:p>
    <w:p w14:paraId="1BBF8507" w14:textId="77777777" w:rsidR="009D3D4D" w:rsidRDefault="009D3D4D" w:rsidP="009D3D4D">
      <w:pPr>
        <w:spacing w:after="0"/>
      </w:pPr>
      <w:r>
        <w:t>-----Original Message-----</w:t>
      </w:r>
    </w:p>
    <w:p w14:paraId="1D5F2BD8" w14:textId="77777777" w:rsidR="009D3D4D" w:rsidRDefault="009D3D4D" w:rsidP="009D3D4D">
      <w:pPr>
        <w:spacing w:after="0"/>
      </w:pPr>
      <w:r>
        <w:t xml:space="preserve">From: naesbmail@naesb.org &lt;naesbmail@naesb.org&gt; </w:t>
      </w:r>
    </w:p>
    <w:p w14:paraId="6721D030" w14:textId="77777777" w:rsidR="009D3D4D" w:rsidRDefault="009D3D4D" w:rsidP="009D3D4D">
      <w:pPr>
        <w:spacing w:after="0"/>
      </w:pPr>
      <w:r>
        <w:t>Sent: Thursday, June 2, 2022 12:35 PM</w:t>
      </w:r>
    </w:p>
    <w:p w14:paraId="173CAFA9" w14:textId="77777777" w:rsidR="009D3D4D" w:rsidRDefault="009D3D4D" w:rsidP="009D3D4D">
      <w:pPr>
        <w:spacing w:after="0"/>
      </w:pPr>
      <w:r>
        <w:t>To: michelle.m.foss@rice.edu</w:t>
      </w:r>
    </w:p>
    <w:p w14:paraId="0E2BA14B" w14:textId="77777777" w:rsidR="009D3D4D" w:rsidRDefault="009D3D4D" w:rsidP="009D3D4D">
      <w:pPr>
        <w:spacing w:after="0"/>
      </w:pPr>
      <w:r>
        <w:t>Subject: NAESB WEQ Request for Formal Comments – Due Friday, July 1, 2022</w:t>
      </w:r>
    </w:p>
    <w:p w14:paraId="3AD764E2" w14:textId="77777777" w:rsidR="009D3D4D" w:rsidRDefault="009D3D4D" w:rsidP="009D3D4D">
      <w:pPr>
        <w:spacing w:after="0"/>
      </w:pPr>
    </w:p>
    <w:p w14:paraId="7445F323" w14:textId="77777777" w:rsidR="009D3D4D" w:rsidRDefault="009D3D4D" w:rsidP="009D3D4D">
      <w:pPr>
        <w:spacing w:after="0"/>
      </w:pPr>
      <w:r>
        <w:t>Dear WEQ Members and Interested Industry Participants,</w:t>
      </w:r>
    </w:p>
    <w:p w14:paraId="3A8D7908" w14:textId="77777777" w:rsidR="009D3D4D" w:rsidRDefault="009D3D4D" w:rsidP="009D3D4D">
      <w:pPr>
        <w:spacing w:after="0"/>
      </w:pPr>
    </w:p>
    <w:p w14:paraId="6068F05C" w14:textId="77777777" w:rsidR="009D3D4D" w:rsidRDefault="009D3D4D" w:rsidP="009D3D4D">
      <w:pPr>
        <w:spacing w:after="0"/>
      </w:pPr>
      <w:r>
        <w:t>The following no action recommendation was approved by the WEQ Business Practices Subcommittee in support of 2022 WEQ Annual Plan Item 7.a.ii/Standards Request R21006.  An industry comment period begins today, June 2, 2022, and ends at the close of business on Friday, July 1, 2022 for the following recommendation:</w:t>
      </w:r>
    </w:p>
    <w:p w14:paraId="34D9EC10" w14:textId="77777777" w:rsidR="009D3D4D" w:rsidRDefault="009D3D4D" w:rsidP="009D3D4D">
      <w:pPr>
        <w:spacing w:after="0"/>
      </w:pPr>
    </w:p>
    <w:p w14:paraId="2741F835" w14:textId="77777777" w:rsidR="009D3D4D" w:rsidRDefault="009D3D4D" w:rsidP="009D3D4D">
      <w:pPr>
        <w:spacing w:after="0"/>
      </w:pPr>
      <w:r>
        <w:t>Recommendation:</w:t>
      </w:r>
    </w:p>
    <w:p w14:paraId="28DBCD4A" w14:textId="77777777" w:rsidR="009D3D4D" w:rsidRDefault="009D3D4D" w:rsidP="009D3D4D">
      <w:pPr>
        <w:spacing w:after="0"/>
      </w:pPr>
      <w:r>
        <w:t>2022 WEQ Annual Plan Item 7.a.ii/Standards Request R21006 – Create standard designations of critical electric infrastructure facilities during impending extreme weather-related emergency operating conditions consistent with other industry designations</w:t>
      </w:r>
    </w:p>
    <w:p w14:paraId="135F6707" w14:textId="77777777" w:rsidR="009D3D4D" w:rsidRDefault="009D3D4D" w:rsidP="009D3D4D">
      <w:pPr>
        <w:spacing w:after="0"/>
      </w:pPr>
    </w:p>
    <w:p w14:paraId="4E003489" w14:textId="77777777" w:rsidR="009D3D4D" w:rsidRDefault="009D3D4D" w:rsidP="009D3D4D">
      <w:pPr>
        <w:spacing w:after="0"/>
      </w:pPr>
      <w:r>
        <w:t xml:space="preserve">No Action Recommendation: https://urldefense.com/v3/__https://www.naesb.org/pdf4/weq_2022_api_7aii_r21006_rec_060222.docx__;!!BuQPrrmRaQ!gIjSmYxpqpOoUGlvv9chSOYBtLPos3X5UaS61VwZwkegojCAeuproc_S4o3Crz6Z2nFCNtN8DzYlNYDGn5qGU1DydXZjuA$ </w:t>
      </w:r>
    </w:p>
    <w:p w14:paraId="78EC4010" w14:textId="77777777" w:rsidR="009D3D4D" w:rsidRDefault="009D3D4D" w:rsidP="009D3D4D">
      <w:pPr>
        <w:spacing w:after="0"/>
      </w:pPr>
    </w:p>
    <w:p w14:paraId="1A628CEB" w14:textId="77777777" w:rsidR="009D3D4D" w:rsidRDefault="009D3D4D" w:rsidP="009D3D4D">
      <w:pPr>
        <w:spacing w:after="0"/>
      </w:pPr>
      <w:r>
        <w:t>All interested parties, regardless of membership status within NAESB, are eligible to submit comments for consideration.  The WEQ Executive Committee will review and consider the recommendation for vote at the meeting following the close of the comment period.  These meetings will be open, as all NAESB meetings, and we encourage those who submit comments to attend.</w:t>
      </w:r>
    </w:p>
    <w:p w14:paraId="51C4C473" w14:textId="77777777" w:rsidR="009D3D4D" w:rsidRDefault="009D3D4D" w:rsidP="009D3D4D">
      <w:pPr>
        <w:spacing w:after="0"/>
      </w:pPr>
    </w:p>
    <w:p w14:paraId="04B148A5" w14:textId="77777777" w:rsidR="009D3D4D" w:rsidRDefault="009D3D4D" w:rsidP="009D3D4D">
      <w:pPr>
        <w:spacing w:after="0"/>
      </w:pPr>
      <w:r>
        <w:t>All comments received by the NAESB office by end of business on Friday, July 1, 2022 will be posted on the Request and Standards Activity Applicable to Wholesale Electric Quadrant page (</w:t>
      </w:r>
      <w:proofErr w:type="gramStart"/>
      <w:r>
        <w:t>https://urldefense.com/v3/__http://naesb.org/weq_request.asp__;!!BuQPrrmRaQ!gIjSmYxpqpOoUGlvv9chSOYBtLPos3X5UaS61VwZwkegojCAeuproc_S4o3Crz6Z2nFCNtN8DzYlNYDGn5qGU1A4f65a9g$ )</w:t>
      </w:r>
      <w:proofErr w:type="gramEnd"/>
      <w:r>
        <w:t xml:space="preserve"> and </w:t>
      </w:r>
      <w:r>
        <w:lastRenderedPageBreak/>
        <w:t>forwarded to the WEQ Executive Committee members for their consideration.  If you have difficulty downloading the recommendation, please call the NAESB office at (713) 356-0060.</w:t>
      </w:r>
    </w:p>
    <w:p w14:paraId="203CA5C1" w14:textId="77777777" w:rsidR="009D3D4D" w:rsidRDefault="009D3D4D" w:rsidP="009D3D4D">
      <w:pPr>
        <w:spacing w:after="0"/>
      </w:pPr>
    </w:p>
    <w:p w14:paraId="51AF9F59" w14:textId="77777777" w:rsidR="009D3D4D" w:rsidRDefault="009D3D4D" w:rsidP="009D3D4D">
      <w:pPr>
        <w:spacing w:after="0"/>
      </w:pPr>
      <w:r>
        <w:t>Best Regards,</w:t>
      </w:r>
    </w:p>
    <w:p w14:paraId="5981090D" w14:textId="77777777" w:rsidR="009D3D4D" w:rsidRDefault="009D3D4D" w:rsidP="009D3D4D">
      <w:pPr>
        <w:spacing w:after="0"/>
      </w:pPr>
      <w:r>
        <w:t>Caroline Trum</w:t>
      </w:r>
    </w:p>
    <w:p w14:paraId="46450AE5" w14:textId="77777777" w:rsidR="009D3D4D" w:rsidRDefault="009D3D4D" w:rsidP="009D3D4D">
      <w:pPr>
        <w:spacing w:after="0"/>
      </w:pPr>
    </w:p>
    <w:p w14:paraId="61BFBE7E" w14:textId="77777777" w:rsidR="009D3D4D" w:rsidRDefault="009D3D4D" w:rsidP="009D3D4D">
      <w:pPr>
        <w:spacing w:after="0"/>
      </w:pPr>
      <w:r>
        <w:t>cc:  Jonathan Booe, Executive Vice President &amp; Chief Operating Officer</w:t>
      </w:r>
    </w:p>
    <w:p w14:paraId="13FBD6AC" w14:textId="77777777" w:rsidR="009D3D4D" w:rsidRDefault="009D3D4D" w:rsidP="009D3D4D">
      <w:pPr>
        <w:spacing w:after="0"/>
      </w:pPr>
    </w:p>
    <w:p w14:paraId="3F67315E" w14:textId="77777777" w:rsidR="009D3D4D" w:rsidRDefault="009D3D4D" w:rsidP="009D3D4D">
      <w:pPr>
        <w:spacing w:after="0"/>
      </w:pPr>
    </w:p>
    <w:p w14:paraId="74DDB56B" w14:textId="77777777" w:rsidR="009D3D4D" w:rsidRDefault="009D3D4D" w:rsidP="009D3D4D">
      <w:pPr>
        <w:spacing w:after="0"/>
      </w:pPr>
      <w:r>
        <w:t xml:space="preserve">To change your contact information, or to modify your subscription(s) with the North American Energy Standard Board (NAESB) mail system click the link below or copy and paste it into the address bar of your web browser. </w:t>
      </w:r>
    </w:p>
    <w:p w14:paraId="7885B4A4" w14:textId="77777777" w:rsidR="009D3D4D" w:rsidRDefault="009D3D4D" w:rsidP="009D3D4D">
      <w:pPr>
        <w:spacing w:after="0"/>
      </w:pPr>
      <w:r>
        <w:t xml:space="preserve"> </w:t>
      </w:r>
    </w:p>
    <w:p w14:paraId="3C6FF1A3" w14:textId="77777777" w:rsidR="009D3D4D" w:rsidRDefault="009D3D4D" w:rsidP="009D3D4D">
      <w:pPr>
        <w:spacing w:after="0"/>
      </w:pPr>
      <w:r>
        <w:t xml:space="preserve">https://urldefense.com/v3/__http://www.naesb.org/__;!!BuQPrrmRaQ!gIjSmYxpqpOoUGlvv9chSOYBtLPos3X5UaS61VwZwkegojCAeuproc_S4o3Crz6Z2nFCNtN8DzYlNYDGn5qGU1DtHbQFyw$ </w:t>
      </w:r>
    </w:p>
    <w:p w14:paraId="2D95D002" w14:textId="77777777" w:rsidR="009D3D4D" w:rsidRDefault="009D3D4D" w:rsidP="009D3D4D">
      <w:pPr>
        <w:spacing w:after="0"/>
      </w:pPr>
      <w:r>
        <w:t xml:space="preserve">         </w:t>
      </w:r>
    </w:p>
    <w:p w14:paraId="6759B5BD" w14:textId="77777777" w:rsidR="009D3D4D" w:rsidRDefault="009D3D4D" w:rsidP="009D3D4D">
      <w:pPr>
        <w:spacing w:after="0"/>
      </w:pPr>
      <w:r>
        <w:t xml:space="preserve">NAESB, 1415 Louisiana, Suite 3460, Houston, TX 77002 </w:t>
      </w:r>
    </w:p>
    <w:p w14:paraId="779E0BC4" w14:textId="77777777" w:rsidR="009D3D4D" w:rsidRDefault="009D3D4D" w:rsidP="009D3D4D">
      <w:pPr>
        <w:spacing w:after="0"/>
      </w:pPr>
      <w:r>
        <w:t xml:space="preserve">         </w:t>
      </w:r>
    </w:p>
    <w:p w14:paraId="053664EE" w14:textId="77777777" w:rsidR="009D3D4D" w:rsidRDefault="009D3D4D" w:rsidP="009D3D4D">
      <w:pPr>
        <w:spacing w:after="0"/>
      </w:pPr>
      <w:r>
        <w:t xml:space="preserve"> </w:t>
      </w:r>
    </w:p>
    <w:sectPr w:rsidR="009D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4D"/>
    <w:rsid w:val="009D3D4D"/>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3272"/>
  <w15:chartTrackingRefBased/>
  <w15:docId w15:val="{D611CB55-C48A-43D4-A2D6-0F27DD2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2022-06-06T16:24:00Z</dcterms:created>
  <dcterms:modified xsi:type="dcterms:W3CDTF">2022-06-06T16:25:00Z</dcterms:modified>
</cp:coreProperties>
</file>