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7F2" w:rsidRPr="001E72C2" w:rsidRDefault="00156A92" w:rsidP="003147F2">
      <w:pPr>
        <w:ind w:left="2520" w:hanging="2520"/>
        <w:jc w:val="center"/>
        <w:rPr>
          <w:rFonts w:ascii="Arial" w:hAnsi="Arial" w:cs="Arial"/>
          <w:b/>
          <w:bCs/>
          <w:sz w:val="28"/>
          <w:szCs w:val="28"/>
        </w:rPr>
      </w:pPr>
      <w:r>
        <w:rPr>
          <w:rFonts w:ascii="Arial" w:hAnsi="Arial" w:cs="Arial"/>
          <w:b/>
          <w:bCs/>
          <w:sz w:val="28"/>
          <w:szCs w:val="28"/>
        </w:rPr>
        <w:t>F</w:t>
      </w:r>
      <w:r w:rsidR="003147F2" w:rsidRPr="001E72C2">
        <w:rPr>
          <w:rFonts w:ascii="Arial" w:hAnsi="Arial" w:cs="Arial"/>
          <w:b/>
          <w:bCs/>
          <w:sz w:val="28"/>
          <w:szCs w:val="28"/>
        </w:rPr>
        <w:t>ormal Comments</w:t>
      </w:r>
    </w:p>
    <w:p w:rsidR="003147F2" w:rsidRDefault="003147F2" w:rsidP="003147F2">
      <w:pPr>
        <w:spacing w:after="120"/>
        <w:ind w:left="2520" w:hanging="2520"/>
        <w:rPr>
          <w:rFonts w:ascii="Arial" w:hAnsi="Arial" w:cs="Arial"/>
          <w:b/>
          <w:bCs/>
          <w:sz w:val="24"/>
          <w:szCs w:val="24"/>
        </w:rPr>
      </w:pPr>
    </w:p>
    <w:p w:rsidR="003147F2" w:rsidRPr="001E72C2" w:rsidRDefault="003147F2" w:rsidP="003147F2">
      <w:pPr>
        <w:spacing w:after="120"/>
        <w:ind w:left="2520" w:hanging="2520"/>
        <w:rPr>
          <w:rFonts w:ascii="Arial" w:hAnsi="Arial" w:cs="Arial"/>
          <w:sz w:val="24"/>
          <w:szCs w:val="24"/>
        </w:rPr>
      </w:pPr>
      <w:r w:rsidRPr="001E72C2">
        <w:rPr>
          <w:rFonts w:ascii="Arial" w:hAnsi="Arial" w:cs="Arial"/>
          <w:b/>
          <w:bCs/>
          <w:sz w:val="24"/>
          <w:szCs w:val="24"/>
        </w:rPr>
        <w:t>Quadrant:</w:t>
      </w:r>
      <w:r w:rsidRPr="001E72C2">
        <w:rPr>
          <w:rFonts w:ascii="Arial" w:hAnsi="Arial" w:cs="Arial"/>
          <w:sz w:val="24"/>
          <w:szCs w:val="24"/>
        </w:rPr>
        <w:t xml:space="preserve">               Wholesale Electric Quadrant</w:t>
      </w:r>
    </w:p>
    <w:p w:rsidR="003147F2" w:rsidRPr="001E72C2" w:rsidRDefault="003147F2" w:rsidP="003147F2">
      <w:pPr>
        <w:pStyle w:val="TableText"/>
        <w:tabs>
          <w:tab w:val="num" w:pos="523"/>
        </w:tabs>
        <w:ind w:left="2160" w:hanging="2160"/>
        <w:rPr>
          <w:rFonts w:ascii="Arial" w:hAnsi="Arial" w:cs="Arial"/>
          <w:szCs w:val="24"/>
        </w:rPr>
      </w:pPr>
      <w:r w:rsidRPr="001E72C2">
        <w:rPr>
          <w:rFonts w:ascii="Arial" w:hAnsi="Arial" w:cs="Arial"/>
          <w:b/>
          <w:bCs/>
          <w:szCs w:val="24"/>
        </w:rPr>
        <w:t>Document:</w:t>
      </w:r>
      <w:r w:rsidRPr="001E72C2">
        <w:rPr>
          <w:rFonts w:ascii="Arial" w:hAnsi="Arial" w:cs="Arial"/>
          <w:szCs w:val="24"/>
        </w:rPr>
        <w:t xml:space="preserve"> </w:t>
      </w:r>
      <w:r w:rsidRPr="001E72C2">
        <w:rPr>
          <w:rFonts w:ascii="Arial" w:hAnsi="Arial" w:cs="Arial"/>
          <w:szCs w:val="24"/>
        </w:rPr>
        <w:tab/>
      </w:r>
      <w:r w:rsidR="00156A92">
        <w:rPr>
          <w:rFonts w:ascii="Arial" w:hAnsi="Arial" w:cs="Arial"/>
          <w:sz w:val="22"/>
        </w:rPr>
        <w:t xml:space="preserve">R14001 - </w:t>
      </w:r>
      <w:r w:rsidR="00156A92" w:rsidRPr="00156A92">
        <w:rPr>
          <w:rFonts w:ascii="Arial" w:hAnsi="Arial" w:cs="Arial"/>
          <w:sz w:val="22"/>
        </w:rPr>
        <w:t>WEQ Glossary Recommendation – To coordinate with NERC definitions modified by the NERC Coordinate Interchange Standard Drafting Team (CISDT)</w:t>
      </w:r>
    </w:p>
    <w:p w:rsidR="003147F2" w:rsidRPr="001E72C2" w:rsidRDefault="003147F2" w:rsidP="003147F2">
      <w:pPr>
        <w:spacing w:before="120" w:after="120"/>
        <w:ind w:left="2520" w:hanging="2520"/>
        <w:rPr>
          <w:rFonts w:ascii="Arial" w:hAnsi="Arial" w:cs="Arial"/>
          <w:bCs/>
          <w:sz w:val="24"/>
          <w:szCs w:val="24"/>
        </w:rPr>
      </w:pPr>
      <w:r w:rsidRPr="001E72C2">
        <w:rPr>
          <w:rFonts w:ascii="Arial" w:hAnsi="Arial" w:cs="Arial"/>
          <w:b/>
          <w:bCs/>
          <w:sz w:val="24"/>
          <w:szCs w:val="24"/>
        </w:rPr>
        <w:t xml:space="preserve">Submitted By:        </w:t>
      </w:r>
      <w:r w:rsidR="00E31A7B" w:rsidRPr="00E31A7B">
        <w:rPr>
          <w:rFonts w:ascii="Arial" w:hAnsi="Arial" w:cs="Arial"/>
          <w:bCs/>
          <w:sz w:val="24"/>
          <w:szCs w:val="24"/>
        </w:rPr>
        <w:t>ERCOT,</w:t>
      </w:r>
      <w:r w:rsidR="00E31A7B">
        <w:rPr>
          <w:rFonts w:ascii="Arial" w:hAnsi="Arial" w:cs="Arial"/>
          <w:bCs/>
          <w:sz w:val="24"/>
          <w:szCs w:val="24"/>
        </w:rPr>
        <w:t xml:space="preserve"> IESO, ISO-NE, </w:t>
      </w:r>
      <w:r w:rsidR="00156A92" w:rsidRPr="00E31A7B">
        <w:rPr>
          <w:rFonts w:ascii="Arial" w:hAnsi="Arial" w:cs="Arial"/>
          <w:bCs/>
          <w:sz w:val="24"/>
          <w:szCs w:val="24"/>
        </w:rPr>
        <w:t>MISO</w:t>
      </w:r>
      <w:r w:rsidR="00E31A7B">
        <w:rPr>
          <w:rFonts w:ascii="Arial" w:hAnsi="Arial" w:cs="Arial"/>
          <w:bCs/>
          <w:sz w:val="24"/>
          <w:szCs w:val="24"/>
        </w:rPr>
        <w:t>, NYISO, PJM, SPP</w:t>
      </w:r>
      <w:r w:rsidR="00156A92" w:rsidRPr="00E31A7B">
        <w:rPr>
          <w:rFonts w:ascii="Arial" w:hAnsi="Arial" w:cs="Arial"/>
          <w:bCs/>
          <w:sz w:val="24"/>
          <w:szCs w:val="24"/>
        </w:rPr>
        <w:t xml:space="preserve"> </w:t>
      </w:r>
    </w:p>
    <w:p w:rsidR="003147F2" w:rsidRPr="001E72C2" w:rsidRDefault="003147F2" w:rsidP="003147F2">
      <w:pPr>
        <w:spacing w:after="120"/>
        <w:ind w:left="2520" w:hanging="2520"/>
        <w:rPr>
          <w:rFonts w:ascii="Arial" w:hAnsi="Arial" w:cs="Arial"/>
          <w:sz w:val="24"/>
          <w:szCs w:val="24"/>
        </w:rPr>
      </w:pPr>
      <w:r w:rsidRPr="001E72C2">
        <w:rPr>
          <w:rFonts w:ascii="Arial" w:hAnsi="Arial" w:cs="Arial"/>
          <w:b/>
          <w:bCs/>
          <w:sz w:val="24"/>
          <w:szCs w:val="24"/>
        </w:rPr>
        <w:t>Date:</w:t>
      </w:r>
      <w:r w:rsidRPr="001E72C2">
        <w:rPr>
          <w:rFonts w:ascii="Arial" w:hAnsi="Arial" w:cs="Arial"/>
          <w:sz w:val="24"/>
          <w:szCs w:val="24"/>
        </w:rPr>
        <w:t xml:space="preserve">                       </w:t>
      </w:r>
      <w:r w:rsidR="00156A92">
        <w:rPr>
          <w:rFonts w:ascii="Arial" w:hAnsi="Arial" w:cs="Arial"/>
          <w:sz w:val="24"/>
          <w:szCs w:val="24"/>
        </w:rPr>
        <w:t xml:space="preserve">April </w:t>
      </w:r>
      <w:r w:rsidR="00701AC4">
        <w:rPr>
          <w:rFonts w:ascii="Arial" w:hAnsi="Arial" w:cs="Arial"/>
          <w:sz w:val="24"/>
          <w:szCs w:val="24"/>
        </w:rPr>
        <w:t>4</w:t>
      </w:r>
      <w:bookmarkStart w:id="0" w:name="_GoBack"/>
      <w:bookmarkEnd w:id="0"/>
      <w:r>
        <w:rPr>
          <w:rFonts w:ascii="Arial" w:hAnsi="Arial" w:cs="Arial"/>
          <w:sz w:val="24"/>
          <w:szCs w:val="24"/>
        </w:rPr>
        <w:t>, 2014</w:t>
      </w:r>
    </w:p>
    <w:p w:rsidR="003147F2" w:rsidRPr="00287652" w:rsidRDefault="003147F2" w:rsidP="003147F2">
      <w:pPr>
        <w:pBdr>
          <w:bottom w:val="single" w:sz="12" w:space="1" w:color="auto"/>
        </w:pBdr>
        <w:spacing w:before="120"/>
        <w:rPr>
          <w:rFonts w:cs="Arial"/>
          <w:b/>
          <w:sz w:val="24"/>
          <w:szCs w:val="24"/>
        </w:rPr>
      </w:pPr>
    </w:p>
    <w:p w:rsidR="003147F2" w:rsidRDefault="00156A92" w:rsidP="003147F2">
      <w:pPr>
        <w:spacing w:after="120"/>
      </w:pPr>
      <w:r>
        <w:rPr>
          <w:rFonts w:cs="Arial"/>
        </w:rPr>
        <w:t xml:space="preserve">We supported the NERC definitions that were revised under the NERC Project 2008-12.  </w:t>
      </w:r>
      <w:r>
        <w:t xml:space="preserve">We do have a consistency concern with how the proposed changes </w:t>
      </w:r>
      <w:r w:rsidR="001D3B6C">
        <w:t>to</w:t>
      </w:r>
      <w:r>
        <w:t xml:space="preserve"> WEQ-000</w:t>
      </w:r>
      <w:r w:rsidR="001D3B6C">
        <w:t xml:space="preserve"> in support of Standards Request R14001</w:t>
      </w:r>
      <w:r>
        <w:t>.  When WEQ-000 was created</w:t>
      </w:r>
      <w:r w:rsidR="001D3B6C">
        <w:t xml:space="preserve">, </w:t>
      </w:r>
      <w:r>
        <w:t xml:space="preserve">there was a conscious decision to </w:t>
      </w:r>
      <w:r w:rsidR="001D3B6C">
        <w:t xml:space="preserve">not </w:t>
      </w:r>
      <w:r>
        <w:t>reference the NERC Glossary</w:t>
      </w:r>
      <w:r w:rsidR="001D3B6C">
        <w:t xml:space="preserve"> for definitions,</w:t>
      </w:r>
      <w:r>
        <w:t xml:space="preserve"> but rather duplicate the definition</w:t>
      </w:r>
      <w:r w:rsidR="001D3B6C">
        <w:t>s</w:t>
      </w:r>
      <w:r>
        <w:t xml:space="preserve"> in WEQ-000 if it was determined NAESB and NERC should have the same definition.   Thus</w:t>
      </w:r>
      <w:r w:rsidR="001D3B6C">
        <w:t>,</w:t>
      </w:r>
      <w:r>
        <w:t xml:space="preserve"> all of the definitions for terms used in the NAESB WEQ Business Practice Standards were incorporated in WEQ-000.  NAESB has been deviating from this approach with this recommendation and other recommendations such as the NITS on OASIS whose definitions referenced the Pro-Forma OATT.  </w:t>
      </w:r>
    </w:p>
    <w:p w:rsidR="00156A92" w:rsidRDefault="00156A92" w:rsidP="003147F2">
      <w:pPr>
        <w:spacing w:after="120"/>
        <w:rPr>
          <w:rFonts w:cs="Arial"/>
          <w:sz w:val="24"/>
          <w:szCs w:val="24"/>
        </w:rPr>
      </w:pPr>
      <w:r>
        <w:t xml:space="preserve">We do not have </w:t>
      </w:r>
      <w:r w:rsidR="001D3B6C">
        <w:t>an objecti</w:t>
      </w:r>
      <w:r w:rsidR="00A37F88">
        <w:t>on</w:t>
      </w:r>
      <w:r w:rsidR="001D3B6C">
        <w:t xml:space="preserve"> </w:t>
      </w:r>
      <w:r w:rsidR="00A37F88">
        <w:t xml:space="preserve">to </w:t>
      </w:r>
      <w:r w:rsidR="001D3B6C">
        <w:t xml:space="preserve">this approach, though it </w:t>
      </w:r>
      <w:r w:rsidR="00A37F88">
        <w:t>will</w:t>
      </w:r>
      <w:r w:rsidR="001D3B6C">
        <w:t xml:space="preserve"> </w:t>
      </w:r>
      <w:r w:rsidR="00A37F88">
        <w:t xml:space="preserve">require </w:t>
      </w:r>
      <w:r w:rsidR="001D3B6C">
        <w:t>people to reference documents outside of NAESB control to find definitions.  We request the Executive Committee make a decision as to whether the WEQ-000 Business Practice Standards reference non-NAESB documents or not.  If the decision is not to reference other glossaries, we recommend the recommendation be remanded to the Standards Review Subcommittee (SRS).  If the decision is to move forward with referencing other glossaries, we recommend the Executive Committee direct the SRS to apply this concept to all of the terms where NAESB has used the existing NERC definition.</w:t>
      </w:r>
    </w:p>
    <w:sectPr w:rsidR="00156A92" w:rsidSect="00452E6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433" w:rsidRDefault="00841433" w:rsidP="002F33E1">
      <w:pPr>
        <w:spacing w:after="0" w:line="240" w:lineRule="auto"/>
      </w:pPr>
      <w:r>
        <w:separator/>
      </w:r>
    </w:p>
  </w:endnote>
  <w:endnote w:type="continuationSeparator" w:id="0">
    <w:p w:rsidR="00841433" w:rsidRDefault="00841433" w:rsidP="002F3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0C" w:rsidRDefault="002F63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E85" w:rsidRDefault="00061E85" w:rsidP="00061E85">
    <w:pPr>
      <w:pStyle w:val="Footer"/>
      <w:jc w:val="center"/>
    </w:pPr>
  </w:p>
  <w:p w:rsidR="002F33E1" w:rsidRDefault="002F33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0C" w:rsidRDefault="002F63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433" w:rsidRDefault="00841433" w:rsidP="002F33E1">
      <w:pPr>
        <w:spacing w:after="0" w:line="240" w:lineRule="auto"/>
      </w:pPr>
      <w:r>
        <w:separator/>
      </w:r>
    </w:p>
  </w:footnote>
  <w:footnote w:type="continuationSeparator" w:id="0">
    <w:p w:rsidR="00841433" w:rsidRDefault="00841433" w:rsidP="002F33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0C" w:rsidRDefault="002F63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0C" w:rsidRDefault="002F63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0C" w:rsidRDefault="002F63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C30A7"/>
    <w:multiLevelType w:val="hybridMultilevel"/>
    <w:tmpl w:val="60704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CE54E7"/>
    <w:multiLevelType w:val="hybridMultilevel"/>
    <w:tmpl w:val="4B1C081A"/>
    <w:lvl w:ilvl="0" w:tplc="E454FA4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195CAE"/>
    <w:multiLevelType w:val="hybridMultilevel"/>
    <w:tmpl w:val="7130A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0EA"/>
    <w:rsid w:val="00061E85"/>
    <w:rsid w:val="000D60EA"/>
    <w:rsid w:val="001001B5"/>
    <w:rsid w:val="00134121"/>
    <w:rsid w:val="00151F37"/>
    <w:rsid w:val="00156A92"/>
    <w:rsid w:val="001B732E"/>
    <w:rsid w:val="001D3B6C"/>
    <w:rsid w:val="00202BCA"/>
    <w:rsid w:val="002355DF"/>
    <w:rsid w:val="002952F0"/>
    <w:rsid w:val="002F33E1"/>
    <w:rsid w:val="002F630C"/>
    <w:rsid w:val="00305D2F"/>
    <w:rsid w:val="003147F2"/>
    <w:rsid w:val="003353F3"/>
    <w:rsid w:val="0037148D"/>
    <w:rsid w:val="003E0400"/>
    <w:rsid w:val="00437EEC"/>
    <w:rsid w:val="00452E62"/>
    <w:rsid w:val="005276DF"/>
    <w:rsid w:val="005C3EA9"/>
    <w:rsid w:val="005E2D00"/>
    <w:rsid w:val="00701AC4"/>
    <w:rsid w:val="00820F0D"/>
    <w:rsid w:val="00841433"/>
    <w:rsid w:val="00867D04"/>
    <w:rsid w:val="0096651C"/>
    <w:rsid w:val="009B01B0"/>
    <w:rsid w:val="009E4EB7"/>
    <w:rsid w:val="009F2D76"/>
    <w:rsid w:val="00A1415A"/>
    <w:rsid w:val="00A33BA5"/>
    <w:rsid w:val="00A37F88"/>
    <w:rsid w:val="00A81045"/>
    <w:rsid w:val="00AF25CC"/>
    <w:rsid w:val="00BC6431"/>
    <w:rsid w:val="00C10826"/>
    <w:rsid w:val="00C612B9"/>
    <w:rsid w:val="00CE6EF3"/>
    <w:rsid w:val="00D30C4C"/>
    <w:rsid w:val="00D41C32"/>
    <w:rsid w:val="00D75DDE"/>
    <w:rsid w:val="00E31A7B"/>
    <w:rsid w:val="00EC4CA4"/>
    <w:rsid w:val="00EE1DB5"/>
    <w:rsid w:val="00EF34E3"/>
    <w:rsid w:val="00F06449"/>
    <w:rsid w:val="00F97A33"/>
    <w:rsid w:val="00FC4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uiPriority w:val="99"/>
    <w:rsid w:val="00BC6431"/>
    <w:pPr>
      <w:spacing w:after="0" w:line="240" w:lineRule="auto"/>
    </w:pPr>
    <w:rPr>
      <w:rFonts w:ascii="Times New" w:eastAsia="Times New Roman" w:hAnsi="Times New" w:cs="Times New Roman"/>
      <w:sz w:val="24"/>
      <w:szCs w:val="20"/>
    </w:rPr>
  </w:style>
  <w:style w:type="paragraph" w:customStyle="1" w:styleId="TableText">
    <w:name w:val="Table Text"/>
    <w:uiPriority w:val="99"/>
    <w:rsid w:val="003147F2"/>
    <w:pPr>
      <w:spacing w:after="0" w:line="240" w:lineRule="auto"/>
    </w:pPr>
    <w:rPr>
      <w:rFonts w:ascii="Arial Narrow" w:eastAsia="Times New Roman" w:hAnsi="Arial Narrow" w:cs="Times New Roman"/>
      <w:color w:val="000000"/>
      <w:sz w:val="24"/>
      <w:szCs w:val="20"/>
    </w:rPr>
  </w:style>
  <w:style w:type="paragraph" w:styleId="ListParagraph">
    <w:name w:val="List Paragraph"/>
    <w:basedOn w:val="Normal"/>
    <w:uiPriority w:val="34"/>
    <w:qFormat/>
    <w:rsid w:val="003147F2"/>
    <w:pPr>
      <w:ind w:left="720"/>
      <w:contextualSpacing/>
    </w:pPr>
  </w:style>
  <w:style w:type="paragraph" w:styleId="BalloonText">
    <w:name w:val="Balloon Text"/>
    <w:basedOn w:val="Normal"/>
    <w:link w:val="BalloonTextChar"/>
    <w:uiPriority w:val="99"/>
    <w:semiHidden/>
    <w:unhideWhenUsed/>
    <w:rsid w:val="002F3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3E1"/>
    <w:rPr>
      <w:rFonts w:ascii="Tahoma" w:hAnsi="Tahoma" w:cs="Tahoma"/>
      <w:sz w:val="16"/>
      <w:szCs w:val="16"/>
    </w:rPr>
  </w:style>
  <w:style w:type="paragraph" w:styleId="Header">
    <w:name w:val="header"/>
    <w:basedOn w:val="Normal"/>
    <w:link w:val="HeaderChar"/>
    <w:uiPriority w:val="99"/>
    <w:unhideWhenUsed/>
    <w:rsid w:val="002F3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3E1"/>
  </w:style>
  <w:style w:type="paragraph" w:styleId="Footer">
    <w:name w:val="footer"/>
    <w:basedOn w:val="Normal"/>
    <w:link w:val="FooterChar"/>
    <w:uiPriority w:val="99"/>
    <w:unhideWhenUsed/>
    <w:rsid w:val="002F3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3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uiPriority w:val="99"/>
    <w:rsid w:val="00BC6431"/>
    <w:pPr>
      <w:spacing w:after="0" w:line="240" w:lineRule="auto"/>
    </w:pPr>
    <w:rPr>
      <w:rFonts w:ascii="Times New" w:eastAsia="Times New Roman" w:hAnsi="Times New" w:cs="Times New Roman"/>
      <w:sz w:val="24"/>
      <w:szCs w:val="20"/>
    </w:rPr>
  </w:style>
  <w:style w:type="paragraph" w:customStyle="1" w:styleId="TableText">
    <w:name w:val="Table Text"/>
    <w:uiPriority w:val="99"/>
    <w:rsid w:val="003147F2"/>
    <w:pPr>
      <w:spacing w:after="0" w:line="240" w:lineRule="auto"/>
    </w:pPr>
    <w:rPr>
      <w:rFonts w:ascii="Arial Narrow" w:eastAsia="Times New Roman" w:hAnsi="Arial Narrow" w:cs="Times New Roman"/>
      <w:color w:val="000000"/>
      <w:sz w:val="24"/>
      <w:szCs w:val="20"/>
    </w:rPr>
  </w:style>
  <w:style w:type="paragraph" w:styleId="ListParagraph">
    <w:name w:val="List Paragraph"/>
    <w:basedOn w:val="Normal"/>
    <w:uiPriority w:val="34"/>
    <w:qFormat/>
    <w:rsid w:val="003147F2"/>
    <w:pPr>
      <w:ind w:left="720"/>
      <w:contextualSpacing/>
    </w:pPr>
  </w:style>
  <w:style w:type="paragraph" w:styleId="BalloonText">
    <w:name w:val="Balloon Text"/>
    <w:basedOn w:val="Normal"/>
    <w:link w:val="BalloonTextChar"/>
    <w:uiPriority w:val="99"/>
    <w:semiHidden/>
    <w:unhideWhenUsed/>
    <w:rsid w:val="002F3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3E1"/>
    <w:rPr>
      <w:rFonts w:ascii="Tahoma" w:hAnsi="Tahoma" w:cs="Tahoma"/>
      <w:sz w:val="16"/>
      <w:szCs w:val="16"/>
    </w:rPr>
  </w:style>
  <w:style w:type="paragraph" w:styleId="Header">
    <w:name w:val="header"/>
    <w:basedOn w:val="Normal"/>
    <w:link w:val="HeaderChar"/>
    <w:uiPriority w:val="99"/>
    <w:unhideWhenUsed/>
    <w:rsid w:val="002F3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3E1"/>
  </w:style>
  <w:style w:type="paragraph" w:styleId="Footer">
    <w:name w:val="footer"/>
    <w:basedOn w:val="Normal"/>
    <w:link w:val="FooterChar"/>
    <w:uiPriority w:val="99"/>
    <w:unhideWhenUsed/>
    <w:rsid w:val="002F3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Phillips</dc:creator>
  <cp:lastModifiedBy>Ed Skiba</cp:lastModifiedBy>
  <cp:revision>4</cp:revision>
  <dcterms:created xsi:type="dcterms:W3CDTF">2014-04-02T16:46:00Z</dcterms:created>
  <dcterms:modified xsi:type="dcterms:W3CDTF">2014-04-04T15:51:00Z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