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CA" w:rsidRDefault="002549CA" w:rsidP="002549CA">
      <w:pPr>
        <w:pStyle w:val="NormalWeb"/>
        <w:rPr>
          <w:rFonts w:ascii="Tahoma" w:hAnsi="Tahoma" w:cs="Tahoma"/>
          <w:color w:val="000000"/>
          <w:sz w:val="20"/>
          <w:szCs w:val="20"/>
        </w:rPr>
      </w:pPr>
      <w:bookmarkStart w:id="0" w:name="_GoBack"/>
      <w:bookmarkEnd w:id="0"/>
    </w:p>
    <w:p w:rsidR="002549CA" w:rsidRDefault="002549CA" w:rsidP="002549CA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pict>
          <v:rect id="_x0000_i1025" style="width:468pt;height:1.5pt" o:hralign="center" o:hrstd="t" o:hr="t" fillcolor="#a0a0a0" stroked="f"/>
        </w:pict>
      </w:r>
    </w:p>
    <w:p w:rsidR="002549CA" w:rsidRDefault="002549CA" w:rsidP="002549CA">
      <w:pPr>
        <w:spacing w:after="240"/>
        <w:outlineLvl w:val="0"/>
        <w:rPr>
          <w:rFonts w:eastAsia="Times New Roman"/>
          <w:color w:val="00000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From: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Ambrosi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>, Brenda [Brenda.Ambrosi@bchydro.com]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Tuesday, February 11, 2014 6:21 PM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naesbmail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RE: NAESB Wholesale Electric Quadrant Request for Formal Comments on Recommendation 2014 WEQ Annual Plan Item 3.b.i-iii – Comments Due February 11, 2014</w:t>
      </w:r>
    </w:p>
    <w:p w:rsidR="002549CA" w:rsidRDefault="002549CA" w:rsidP="002549CA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549CA" w:rsidRDefault="002549CA" w:rsidP="002549CA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To: NAESB WEQ Executive Committee (EC)</w:t>
      </w:r>
    </w:p>
    <w:p w:rsidR="002549CA" w:rsidRDefault="002549CA" w:rsidP="002549CA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BC Hydro appreciates the opportunity to provide comments to the WEQ EC on e-Tagging Specification Version 1.8.2 and on the Schema.  BC Hydro </w:t>
      </w:r>
    </w:p>
    <w:p w:rsidR="002549CA" w:rsidRDefault="002549CA" w:rsidP="002549CA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supports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the amendments proposed in both of these documents and sincerely appreciates and applauds the JESS' effort in resolving the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eTag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reliability limits issue in a timely manner.  </w:t>
      </w:r>
    </w:p>
    <w:p w:rsidR="002549CA" w:rsidRDefault="002549CA" w:rsidP="002549CA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Best Regards,</w:t>
      </w:r>
    </w:p>
    <w:p w:rsidR="002549CA" w:rsidRDefault="002549CA" w:rsidP="002549CA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Brenda</w:t>
      </w:r>
    </w:p>
    <w:p w:rsidR="002549CA" w:rsidRDefault="002549CA" w:rsidP="002549CA">
      <w:pPr>
        <w:rPr>
          <w:rFonts w:ascii="Arial" w:eastAsia="Times New Roman" w:hAnsi="Arial" w:cs="Arial"/>
          <w:color w:val="000000"/>
          <w:sz w:val="20"/>
          <w:szCs w:val="20"/>
        </w:rPr>
      </w:pPr>
      <w:bookmarkStart w:id="1" w:name="_MailEndCompose"/>
      <w:bookmarkEnd w:id="1"/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549CA" w:rsidRDefault="002549CA" w:rsidP="002549CA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92D2"/>
          <w:sz w:val="17"/>
          <w:szCs w:val="17"/>
        </w:rPr>
        <w:t>_________________________</w:t>
      </w:r>
    </w:p>
    <w:p w:rsidR="002549CA" w:rsidRDefault="002549CA" w:rsidP="002549CA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549CA" w:rsidRDefault="002549CA" w:rsidP="002549CA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808080"/>
          <w:sz w:val="22"/>
          <w:szCs w:val="22"/>
        </w:rPr>
        <w:t xml:space="preserve">Brenda </w:t>
      </w:r>
      <w:proofErr w:type="spellStart"/>
      <w:r>
        <w:rPr>
          <w:rFonts w:ascii="Arial" w:eastAsia="Times New Roman" w:hAnsi="Arial" w:cs="Arial"/>
          <w:b/>
          <w:bCs/>
          <w:color w:val="808080"/>
          <w:sz w:val="22"/>
          <w:szCs w:val="22"/>
        </w:rPr>
        <w:t>Ambrosi</w:t>
      </w:r>
      <w:proofErr w:type="spellEnd"/>
      <w:r>
        <w:rPr>
          <w:rFonts w:ascii="Arial" w:eastAsia="Times New Roman" w:hAnsi="Arial" w:cs="Arial"/>
          <w:b/>
          <w:bCs/>
          <w:color w:val="808080"/>
          <w:sz w:val="22"/>
          <w:szCs w:val="22"/>
        </w:rPr>
        <w:br/>
      </w:r>
      <w:r>
        <w:rPr>
          <w:rFonts w:ascii="Arial" w:eastAsia="Times New Roman" w:hAnsi="Arial" w:cs="Arial"/>
          <w:color w:val="808080"/>
          <w:sz w:val="16"/>
          <w:szCs w:val="16"/>
        </w:rPr>
        <w:t>Wholesale Market Services Manager, T&amp;D Grid Operations</w:t>
      </w:r>
      <w:r>
        <w:rPr>
          <w:rFonts w:ascii="Calibri" w:eastAsia="Times New Roman" w:hAnsi="Calibri" w:cs="Calibri"/>
          <w:color w:val="808080"/>
          <w:sz w:val="14"/>
          <w:szCs w:val="14"/>
        </w:rPr>
        <w:t>   </w:t>
      </w:r>
    </w:p>
    <w:p w:rsidR="002549CA" w:rsidRDefault="002549CA" w:rsidP="002549CA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92D2"/>
          <w:sz w:val="18"/>
          <w:szCs w:val="18"/>
        </w:rPr>
        <w:t>BC Hydro</w:t>
      </w:r>
      <w:r>
        <w:rPr>
          <w:rFonts w:ascii="Arial" w:eastAsia="Times New Roman" w:hAnsi="Arial" w:cs="Arial"/>
          <w:b/>
          <w:bCs/>
          <w:color w:val="0092D2"/>
          <w:sz w:val="18"/>
          <w:szCs w:val="18"/>
        </w:rPr>
        <w:br/>
      </w:r>
      <w:r>
        <w:rPr>
          <w:rFonts w:ascii="Arial" w:eastAsia="Times New Roman" w:hAnsi="Arial" w:cs="Arial"/>
          <w:color w:val="808080"/>
          <w:sz w:val="16"/>
          <w:szCs w:val="16"/>
        </w:rPr>
        <w:t>Fraser Valley Office</w:t>
      </w:r>
    </w:p>
    <w:p w:rsidR="002549CA" w:rsidRDefault="002549CA" w:rsidP="002549CA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808080"/>
          <w:sz w:val="16"/>
          <w:szCs w:val="16"/>
        </w:rPr>
        <w:br/>
        <w:t>Office:  604.455.1858</w:t>
      </w:r>
      <w:r>
        <w:rPr>
          <w:rFonts w:ascii="Arial" w:eastAsia="Times New Roman" w:hAnsi="Arial" w:cs="Arial"/>
          <w:color w:val="808080"/>
          <w:sz w:val="16"/>
          <w:szCs w:val="16"/>
        </w:rPr>
        <w:br/>
        <w:t>Mobile:  604.312.7391</w:t>
      </w:r>
    </w:p>
    <w:p w:rsidR="002549CA" w:rsidRDefault="002549CA" w:rsidP="002549CA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808080"/>
          <w:sz w:val="16"/>
          <w:szCs w:val="16"/>
        </w:rPr>
        <w:t>Email:    </w:t>
      </w:r>
      <w:hyperlink r:id="rId7" w:tgtFrame="_blank" w:history="1">
        <w:r>
          <w:rPr>
            <w:rStyle w:val="Hyperlink"/>
            <w:rFonts w:ascii="Arial" w:eastAsia="Times New Roman" w:hAnsi="Arial" w:cs="Arial"/>
            <w:sz w:val="16"/>
            <w:szCs w:val="16"/>
          </w:rPr>
          <w:t>brenda.ambrosi@bchydro.com</w:t>
        </w:r>
      </w:hyperlink>
      <w:r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</w:p>
    <w:p w:rsidR="002549CA" w:rsidRDefault="002549CA" w:rsidP="002549CA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549CA" w:rsidRDefault="002549CA" w:rsidP="002549CA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808080"/>
          <w:sz w:val="16"/>
          <w:szCs w:val="16"/>
        </w:rPr>
        <w:t xml:space="preserve">bchydro.com   </w:t>
      </w:r>
    </w:p>
    <w:p w:rsidR="002549CA" w:rsidRDefault="002549CA" w:rsidP="002549CA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92D2"/>
          <w:sz w:val="17"/>
          <w:szCs w:val="17"/>
        </w:rPr>
        <w:t>_________________________</w:t>
      </w:r>
    </w:p>
    <w:p w:rsidR="002549CA" w:rsidRDefault="002549CA" w:rsidP="002549CA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1E1217" w:rsidRDefault="001E1217"/>
    <w:sectPr w:rsidR="001E121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B0B" w:rsidRDefault="00D52B0B" w:rsidP="002549CA">
      <w:r>
        <w:separator/>
      </w:r>
    </w:p>
  </w:endnote>
  <w:endnote w:type="continuationSeparator" w:id="0">
    <w:p w:rsidR="00D52B0B" w:rsidRDefault="00D52B0B" w:rsidP="0025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B0B" w:rsidRDefault="00D52B0B" w:rsidP="002549CA">
      <w:r>
        <w:separator/>
      </w:r>
    </w:p>
  </w:footnote>
  <w:footnote w:type="continuationSeparator" w:id="0">
    <w:p w:rsidR="00D52B0B" w:rsidRDefault="00D52B0B" w:rsidP="00254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9CA" w:rsidRDefault="002549CA" w:rsidP="002549CA">
    <w:pPr>
      <w:pStyle w:val="Header"/>
      <w:jc w:val="center"/>
    </w:pPr>
    <w:r>
      <w:t xml:space="preserve">Comments Submitted by B. </w:t>
    </w:r>
    <w:proofErr w:type="spellStart"/>
    <w:r>
      <w:t>Ambrosi</w:t>
    </w:r>
    <w:proofErr w:type="spellEnd"/>
    <w:r>
      <w:t>, BC Hydro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CA"/>
    <w:rsid w:val="001E1217"/>
    <w:rsid w:val="002549CA"/>
    <w:rsid w:val="00D5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C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49C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49CA"/>
  </w:style>
  <w:style w:type="paragraph" w:styleId="Header">
    <w:name w:val="header"/>
    <w:basedOn w:val="Normal"/>
    <w:link w:val="HeaderChar"/>
    <w:uiPriority w:val="99"/>
    <w:unhideWhenUsed/>
    <w:rsid w:val="002549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9C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49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9C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C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49C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49CA"/>
  </w:style>
  <w:style w:type="paragraph" w:styleId="Header">
    <w:name w:val="header"/>
    <w:basedOn w:val="Normal"/>
    <w:link w:val="HeaderChar"/>
    <w:uiPriority w:val="99"/>
    <w:unhideWhenUsed/>
    <w:rsid w:val="002549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9C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49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9C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enda.ambrosi@bchydr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Rager</dc:creator>
  <cp:lastModifiedBy>Denise Rager</cp:lastModifiedBy>
  <cp:revision>1</cp:revision>
  <dcterms:created xsi:type="dcterms:W3CDTF">2014-02-13T18:18:00Z</dcterms:created>
  <dcterms:modified xsi:type="dcterms:W3CDTF">2014-02-13T18:20:00Z</dcterms:modified>
</cp:coreProperties>
</file>