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8DD85" w14:textId="5133772D" w:rsidR="00AD2480" w:rsidRPr="00447B77" w:rsidRDefault="00C423BA" w:rsidP="005D253F">
      <w:pPr>
        <w:pStyle w:val="Heading5"/>
        <w:tabs>
          <w:tab w:val="left" w:pos="900"/>
        </w:tabs>
        <w:ind w:left="5760" w:firstLine="720"/>
        <w:jc w:val="right"/>
        <w:rPr>
          <w:rFonts w:ascii="Times New Roman" w:hAnsi="Times New Roman" w:cs="Times New Roman"/>
          <w:b w:val="0"/>
          <w:sz w:val="22"/>
          <w:szCs w:val="22"/>
        </w:rPr>
      </w:pPr>
      <w:r w:rsidRPr="00447B77">
        <w:rPr>
          <w:rFonts w:ascii="Times New Roman" w:hAnsi="Times New Roman" w:cs="Times New Roman"/>
          <w:b w:val="0"/>
          <w:sz w:val="22"/>
          <w:szCs w:val="22"/>
        </w:rPr>
        <w:t>April 25</w:t>
      </w:r>
      <w:r w:rsidR="001675F7" w:rsidRPr="00447B77">
        <w:rPr>
          <w:rFonts w:ascii="Times New Roman" w:hAnsi="Times New Roman" w:cs="Times New Roman"/>
          <w:b w:val="0"/>
          <w:sz w:val="22"/>
          <w:szCs w:val="22"/>
        </w:rPr>
        <w:t>, 2022</w:t>
      </w:r>
    </w:p>
    <w:p w14:paraId="0FC72E4E" w14:textId="77777777" w:rsidR="00AD2480" w:rsidRPr="00447B77" w:rsidRDefault="00AD2480" w:rsidP="005D253F">
      <w:pPr>
        <w:tabs>
          <w:tab w:val="left" w:pos="900"/>
        </w:tabs>
        <w:spacing w:before="120"/>
        <w:ind w:left="907" w:hanging="907"/>
        <w:rPr>
          <w:sz w:val="22"/>
          <w:szCs w:val="22"/>
        </w:rPr>
      </w:pPr>
      <w:r w:rsidRPr="00447B77">
        <w:rPr>
          <w:b/>
          <w:sz w:val="22"/>
          <w:szCs w:val="22"/>
        </w:rPr>
        <w:t>TO:</w:t>
      </w:r>
      <w:r w:rsidRPr="00447B77">
        <w:rPr>
          <w:sz w:val="22"/>
          <w:szCs w:val="22"/>
        </w:rPr>
        <w:tab/>
        <w:t>All Interested Parties</w:t>
      </w:r>
    </w:p>
    <w:p w14:paraId="67482AE5" w14:textId="1EF339EF" w:rsidR="00AD2480" w:rsidRPr="00447B77" w:rsidRDefault="00AD2480" w:rsidP="005D253F">
      <w:pPr>
        <w:tabs>
          <w:tab w:val="left" w:pos="900"/>
        </w:tabs>
        <w:spacing w:before="120"/>
        <w:ind w:left="907" w:hanging="907"/>
        <w:jc w:val="both"/>
        <w:rPr>
          <w:bCs/>
          <w:sz w:val="22"/>
          <w:szCs w:val="22"/>
        </w:rPr>
      </w:pPr>
      <w:r w:rsidRPr="00447B77">
        <w:rPr>
          <w:b/>
          <w:bCs/>
          <w:sz w:val="22"/>
          <w:szCs w:val="22"/>
        </w:rPr>
        <w:t>FROM:</w:t>
      </w:r>
      <w:r w:rsidRPr="00447B77">
        <w:rPr>
          <w:b/>
          <w:bCs/>
          <w:sz w:val="22"/>
          <w:szCs w:val="22"/>
        </w:rPr>
        <w:tab/>
      </w:r>
      <w:r w:rsidRPr="00447B77">
        <w:rPr>
          <w:b/>
          <w:bCs/>
          <w:sz w:val="22"/>
          <w:szCs w:val="22"/>
        </w:rPr>
        <w:tab/>
      </w:r>
      <w:r w:rsidR="00250165" w:rsidRPr="00447B77">
        <w:rPr>
          <w:bCs/>
          <w:sz w:val="22"/>
          <w:szCs w:val="22"/>
        </w:rPr>
        <w:t>Elizabeth Mallett</w:t>
      </w:r>
    </w:p>
    <w:p w14:paraId="01CF6740" w14:textId="22288924" w:rsidR="00781D3D" w:rsidRPr="00447B77" w:rsidRDefault="00FF29BA" w:rsidP="00D54D24">
      <w:pPr>
        <w:pBdr>
          <w:bottom w:val="single" w:sz="12" w:space="1" w:color="auto"/>
        </w:pBdr>
        <w:tabs>
          <w:tab w:val="left" w:pos="900"/>
        </w:tabs>
        <w:spacing w:before="120"/>
        <w:ind w:left="900" w:hanging="900"/>
        <w:jc w:val="both"/>
        <w:rPr>
          <w:bCs/>
          <w:sz w:val="22"/>
          <w:szCs w:val="22"/>
        </w:rPr>
      </w:pPr>
      <w:r w:rsidRPr="00447B77">
        <w:rPr>
          <w:b/>
          <w:bCs/>
          <w:sz w:val="22"/>
          <w:szCs w:val="22"/>
        </w:rPr>
        <w:t>RE:</w:t>
      </w:r>
      <w:r w:rsidRPr="00447B77">
        <w:rPr>
          <w:b/>
          <w:bCs/>
          <w:sz w:val="22"/>
          <w:szCs w:val="22"/>
        </w:rPr>
        <w:tab/>
      </w:r>
      <w:r w:rsidR="0034126C" w:rsidRPr="00447B77">
        <w:rPr>
          <w:b/>
          <w:bCs/>
          <w:sz w:val="22"/>
          <w:szCs w:val="22"/>
        </w:rPr>
        <w:t xml:space="preserve">Renewable Natural Gas </w:t>
      </w:r>
      <w:r w:rsidR="00C423BA" w:rsidRPr="00447B77">
        <w:rPr>
          <w:b/>
          <w:bCs/>
          <w:sz w:val="22"/>
          <w:szCs w:val="22"/>
        </w:rPr>
        <w:t>(RNG) Addendum</w:t>
      </w:r>
      <w:r w:rsidR="006F7188" w:rsidRPr="00447B77">
        <w:rPr>
          <w:b/>
          <w:bCs/>
          <w:sz w:val="22"/>
          <w:szCs w:val="22"/>
        </w:rPr>
        <w:t xml:space="preserve"> Update</w:t>
      </w:r>
    </w:p>
    <w:p w14:paraId="5F826AD4" w14:textId="77777777" w:rsidR="00250165" w:rsidRPr="00447B77" w:rsidRDefault="00250165" w:rsidP="00250165">
      <w:pPr>
        <w:autoSpaceDE w:val="0"/>
        <w:autoSpaceDN w:val="0"/>
        <w:adjustRightInd w:val="0"/>
        <w:spacing w:before="120"/>
        <w:jc w:val="both"/>
        <w:rPr>
          <w:sz w:val="22"/>
          <w:szCs w:val="22"/>
        </w:rPr>
      </w:pPr>
    </w:p>
    <w:p w14:paraId="41D06587" w14:textId="57CB78D3" w:rsidR="00C423BA" w:rsidRPr="00447B77" w:rsidRDefault="00C423BA" w:rsidP="00250165">
      <w:pPr>
        <w:autoSpaceDE w:val="0"/>
        <w:autoSpaceDN w:val="0"/>
        <w:adjustRightInd w:val="0"/>
        <w:spacing w:before="120"/>
        <w:jc w:val="both"/>
        <w:rPr>
          <w:sz w:val="22"/>
          <w:szCs w:val="22"/>
        </w:rPr>
      </w:pPr>
      <w:r w:rsidRPr="00447B77">
        <w:rPr>
          <w:sz w:val="22"/>
          <w:szCs w:val="22"/>
        </w:rPr>
        <w:t xml:space="preserve">During its May 5, 2022 call, the WGQ Contract Subcommittee will continue its efforts to develop an addendum to the </w:t>
      </w:r>
      <w:r w:rsidRPr="00447B77">
        <w:rPr>
          <w:i/>
          <w:iCs/>
          <w:sz w:val="22"/>
          <w:szCs w:val="22"/>
        </w:rPr>
        <w:t>NAESB Base Contract for Sale and Purchase of Natural Gas</w:t>
      </w:r>
      <w:r w:rsidRPr="00447B77">
        <w:rPr>
          <w:sz w:val="22"/>
          <w:szCs w:val="22"/>
        </w:rPr>
        <w:t xml:space="preserve">. The addendum is intended to support </w:t>
      </w:r>
      <w:r w:rsidR="00E43D61" w:rsidRPr="00447B77">
        <w:rPr>
          <w:sz w:val="22"/>
          <w:szCs w:val="22"/>
        </w:rPr>
        <w:t xml:space="preserve">the </w:t>
      </w:r>
      <w:r w:rsidRPr="00447B77">
        <w:rPr>
          <w:sz w:val="22"/>
          <w:szCs w:val="22"/>
        </w:rPr>
        <w:t xml:space="preserve">sale and purchase transactions of renewable natural gas </w:t>
      </w:r>
      <w:r w:rsidR="004E7D22" w:rsidRPr="00447B77">
        <w:rPr>
          <w:sz w:val="22"/>
          <w:szCs w:val="22"/>
        </w:rPr>
        <w:t xml:space="preserve">(RNG) </w:t>
      </w:r>
      <w:r w:rsidRPr="00447B77">
        <w:rPr>
          <w:sz w:val="22"/>
          <w:szCs w:val="22"/>
        </w:rPr>
        <w:t xml:space="preserve">in both regulated and voluntary markets. </w:t>
      </w:r>
      <w:r w:rsidR="004E20A6" w:rsidRPr="00447B77">
        <w:rPr>
          <w:sz w:val="22"/>
          <w:szCs w:val="22"/>
        </w:rPr>
        <w:t>On</w:t>
      </w:r>
      <w:r w:rsidR="004E7D22" w:rsidRPr="00447B77">
        <w:rPr>
          <w:sz w:val="22"/>
          <w:szCs w:val="22"/>
        </w:rPr>
        <w:t xml:space="preserve"> April 14</w:t>
      </w:r>
      <w:r w:rsidR="004E7D22" w:rsidRPr="00447B77">
        <w:rPr>
          <w:sz w:val="22"/>
          <w:szCs w:val="22"/>
          <w:vertAlign w:val="superscript"/>
        </w:rPr>
        <w:t>th</w:t>
      </w:r>
      <w:r w:rsidR="00447B77" w:rsidRPr="00447B77">
        <w:rPr>
          <w:sz w:val="22"/>
          <w:szCs w:val="22"/>
        </w:rPr>
        <w:t xml:space="preserve">, </w:t>
      </w:r>
      <w:r w:rsidR="004E20A6" w:rsidRPr="00447B77">
        <w:rPr>
          <w:sz w:val="22"/>
          <w:szCs w:val="22"/>
        </w:rPr>
        <w:t xml:space="preserve">the </w:t>
      </w:r>
      <w:r w:rsidR="00447B77" w:rsidRPr="00447B77">
        <w:rPr>
          <w:sz w:val="22"/>
          <w:szCs w:val="22"/>
        </w:rPr>
        <w:t xml:space="preserve">NAESB </w:t>
      </w:r>
      <w:r w:rsidR="004E7D22" w:rsidRPr="00447B77">
        <w:rPr>
          <w:sz w:val="22"/>
          <w:szCs w:val="22"/>
        </w:rPr>
        <w:t xml:space="preserve">Board of Directors </w:t>
      </w:r>
      <w:r w:rsidR="00447B77" w:rsidRPr="00447B77">
        <w:rPr>
          <w:sz w:val="22"/>
          <w:szCs w:val="22"/>
        </w:rPr>
        <w:t>took action to modify</w:t>
      </w:r>
      <w:r w:rsidR="004E7D22" w:rsidRPr="00447B77">
        <w:rPr>
          <w:sz w:val="22"/>
          <w:szCs w:val="22"/>
        </w:rPr>
        <w:t xml:space="preserve"> the </w:t>
      </w:r>
      <w:r w:rsidR="00E43D61" w:rsidRPr="00447B77">
        <w:rPr>
          <w:sz w:val="22"/>
          <w:szCs w:val="22"/>
        </w:rPr>
        <w:t xml:space="preserve">2022 </w:t>
      </w:r>
      <w:r w:rsidR="004E7D22" w:rsidRPr="00447B77">
        <w:rPr>
          <w:sz w:val="22"/>
          <w:szCs w:val="22"/>
        </w:rPr>
        <w:t>WGQ Annual Plan</w:t>
      </w:r>
      <w:r w:rsidR="00447B77" w:rsidRPr="00447B77">
        <w:rPr>
          <w:sz w:val="22"/>
          <w:szCs w:val="22"/>
        </w:rPr>
        <w:t xml:space="preserve">, moving </w:t>
      </w:r>
      <w:r w:rsidR="004E7D22" w:rsidRPr="00447B77">
        <w:rPr>
          <w:sz w:val="22"/>
          <w:szCs w:val="22"/>
        </w:rPr>
        <w:t xml:space="preserve">an item </w:t>
      </w:r>
      <w:r w:rsidR="00E43D61" w:rsidRPr="00447B77">
        <w:rPr>
          <w:sz w:val="22"/>
          <w:szCs w:val="22"/>
        </w:rPr>
        <w:t xml:space="preserve">calling for </w:t>
      </w:r>
      <w:r w:rsidR="00521436">
        <w:rPr>
          <w:sz w:val="22"/>
          <w:szCs w:val="22"/>
        </w:rPr>
        <w:t xml:space="preserve">the development of </w:t>
      </w:r>
      <w:r w:rsidR="00E43D61" w:rsidRPr="00447B77">
        <w:rPr>
          <w:sz w:val="22"/>
          <w:szCs w:val="22"/>
        </w:rPr>
        <w:t>a Sustainably Produced Natural Gas</w:t>
      </w:r>
      <w:r w:rsidR="004E7D22" w:rsidRPr="00447B77">
        <w:rPr>
          <w:sz w:val="22"/>
          <w:szCs w:val="22"/>
        </w:rPr>
        <w:t xml:space="preserve"> </w:t>
      </w:r>
      <w:r w:rsidR="00E43D61" w:rsidRPr="00447B77">
        <w:rPr>
          <w:sz w:val="22"/>
          <w:szCs w:val="22"/>
        </w:rPr>
        <w:t xml:space="preserve">Master Agreement </w:t>
      </w:r>
      <w:r w:rsidR="004E7D22" w:rsidRPr="00447B77">
        <w:rPr>
          <w:sz w:val="22"/>
          <w:szCs w:val="22"/>
        </w:rPr>
        <w:t xml:space="preserve">from the provisional to the active annual plan. </w:t>
      </w:r>
      <w:r w:rsidR="00E43D61" w:rsidRPr="00447B77">
        <w:rPr>
          <w:sz w:val="22"/>
          <w:szCs w:val="22"/>
        </w:rPr>
        <w:t>Later that day</w:t>
      </w:r>
      <w:r w:rsidR="004E7D22" w:rsidRPr="00447B77">
        <w:rPr>
          <w:sz w:val="22"/>
          <w:szCs w:val="22"/>
        </w:rPr>
        <w:t xml:space="preserve">, the WGQ </w:t>
      </w:r>
      <w:r w:rsidR="00E43D61" w:rsidRPr="00447B77">
        <w:rPr>
          <w:sz w:val="22"/>
          <w:szCs w:val="22"/>
        </w:rPr>
        <w:t xml:space="preserve">Contracts Subcommittee </w:t>
      </w:r>
      <w:r w:rsidR="008E2D89" w:rsidRPr="00447B77">
        <w:rPr>
          <w:sz w:val="22"/>
          <w:szCs w:val="22"/>
        </w:rPr>
        <w:t>held a conference call</w:t>
      </w:r>
      <w:r w:rsidR="00E43D61" w:rsidRPr="00447B77">
        <w:rPr>
          <w:sz w:val="22"/>
          <w:szCs w:val="22"/>
        </w:rPr>
        <w:t xml:space="preserve"> and determined that the RNG Addendum would not include any terms and conditions </w:t>
      </w:r>
      <w:r w:rsidR="004E20A6" w:rsidRPr="00447B77">
        <w:rPr>
          <w:sz w:val="22"/>
          <w:szCs w:val="22"/>
        </w:rPr>
        <w:t xml:space="preserve">solely meant </w:t>
      </w:r>
      <w:r w:rsidR="00E43D61" w:rsidRPr="00447B77">
        <w:rPr>
          <w:sz w:val="22"/>
          <w:szCs w:val="22"/>
        </w:rPr>
        <w:t>to support sustainably produced natural gas.</w:t>
      </w:r>
    </w:p>
    <w:p w14:paraId="00A21356" w14:textId="5C5CFFEB" w:rsidR="00250165" w:rsidRPr="00447B77" w:rsidRDefault="00E43D61" w:rsidP="00250165">
      <w:pPr>
        <w:autoSpaceDE w:val="0"/>
        <w:autoSpaceDN w:val="0"/>
        <w:adjustRightInd w:val="0"/>
        <w:spacing w:before="120"/>
        <w:jc w:val="both"/>
        <w:rPr>
          <w:sz w:val="22"/>
          <w:szCs w:val="22"/>
        </w:rPr>
      </w:pPr>
      <w:r w:rsidRPr="00447B77">
        <w:rPr>
          <w:sz w:val="22"/>
          <w:szCs w:val="22"/>
        </w:rPr>
        <w:t xml:space="preserve">Since its kick off call in February of 2021, the subcommittee has held </w:t>
      </w:r>
      <w:r w:rsidR="004E7D22" w:rsidRPr="00447B77">
        <w:rPr>
          <w:sz w:val="22"/>
          <w:szCs w:val="22"/>
        </w:rPr>
        <w:t>twenty</w:t>
      </w:r>
      <w:r w:rsidRPr="00447B77">
        <w:rPr>
          <w:sz w:val="22"/>
          <w:szCs w:val="22"/>
        </w:rPr>
        <w:t>-one</w:t>
      </w:r>
      <w:r w:rsidR="004E7D22" w:rsidRPr="00447B77">
        <w:rPr>
          <w:sz w:val="22"/>
          <w:szCs w:val="22"/>
        </w:rPr>
        <w:t xml:space="preserve"> meeting</w:t>
      </w:r>
      <w:r w:rsidRPr="00447B77">
        <w:rPr>
          <w:sz w:val="22"/>
          <w:szCs w:val="22"/>
        </w:rPr>
        <w:t>s</w:t>
      </w:r>
      <w:r w:rsidR="004E7D22" w:rsidRPr="00447B77">
        <w:rPr>
          <w:sz w:val="22"/>
          <w:szCs w:val="22"/>
        </w:rPr>
        <w:t xml:space="preserve"> to develop the addendum. </w:t>
      </w:r>
      <w:r w:rsidR="008E2D89" w:rsidRPr="00447B77">
        <w:rPr>
          <w:sz w:val="22"/>
          <w:szCs w:val="22"/>
        </w:rPr>
        <w:t xml:space="preserve">The process began with </w:t>
      </w:r>
      <w:r w:rsidR="00447B77" w:rsidRPr="00447B77">
        <w:rPr>
          <w:sz w:val="22"/>
          <w:szCs w:val="22"/>
        </w:rPr>
        <w:t xml:space="preserve">education sessions and </w:t>
      </w:r>
      <w:r w:rsidR="008E2D89" w:rsidRPr="00447B77">
        <w:rPr>
          <w:sz w:val="22"/>
          <w:szCs w:val="22"/>
        </w:rPr>
        <w:t>discussion on proposed paths for standards development</w:t>
      </w:r>
      <w:r w:rsidR="00521436">
        <w:rPr>
          <w:sz w:val="22"/>
          <w:szCs w:val="22"/>
        </w:rPr>
        <w:t xml:space="preserve">.  As a result of those meetings, </w:t>
      </w:r>
      <w:r w:rsidR="008E2D89" w:rsidRPr="00447B77">
        <w:rPr>
          <w:sz w:val="22"/>
          <w:szCs w:val="22"/>
        </w:rPr>
        <w:t xml:space="preserve">the </w:t>
      </w:r>
      <w:r w:rsidR="00521436">
        <w:rPr>
          <w:sz w:val="22"/>
          <w:szCs w:val="22"/>
        </w:rPr>
        <w:t xml:space="preserve">subcommittee </w:t>
      </w:r>
      <w:r w:rsidR="008E2D89" w:rsidRPr="00447B77">
        <w:rPr>
          <w:sz w:val="22"/>
          <w:szCs w:val="22"/>
        </w:rPr>
        <w:t>determin</w:t>
      </w:r>
      <w:r w:rsidR="00521436">
        <w:rPr>
          <w:sz w:val="22"/>
          <w:szCs w:val="22"/>
        </w:rPr>
        <w:t>ed</w:t>
      </w:r>
      <w:r w:rsidR="008E2D89" w:rsidRPr="00447B77">
        <w:rPr>
          <w:sz w:val="22"/>
          <w:szCs w:val="22"/>
        </w:rPr>
        <w:t xml:space="preserve"> that an addendum, rather than a full contract, would be most useful to the industry. Next, the participants identified the terms and definitions commonly used in RNG sale and purchase transactions, with an eye towards </w:t>
      </w:r>
      <w:r w:rsidR="00447B77" w:rsidRPr="00447B77">
        <w:rPr>
          <w:sz w:val="22"/>
          <w:szCs w:val="22"/>
        </w:rPr>
        <w:t>harmonizing the</w:t>
      </w:r>
      <w:r w:rsidR="004E20A6" w:rsidRPr="00447B77">
        <w:rPr>
          <w:sz w:val="22"/>
          <w:szCs w:val="22"/>
        </w:rPr>
        <w:t xml:space="preserve"> </w:t>
      </w:r>
      <w:r w:rsidR="00521436">
        <w:rPr>
          <w:sz w:val="22"/>
          <w:szCs w:val="22"/>
        </w:rPr>
        <w:t xml:space="preserve">various </w:t>
      </w:r>
      <w:r w:rsidR="004E20A6" w:rsidRPr="00447B77">
        <w:rPr>
          <w:sz w:val="22"/>
          <w:szCs w:val="22"/>
        </w:rPr>
        <w:t>terms</w:t>
      </w:r>
      <w:r w:rsidR="00447B77" w:rsidRPr="00447B77">
        <w:rPr>
          <w:sz w:val="22"/>
          <w:szCs w:val="22"/>
        </w:rPr>
        <w:t xml:space="preserve"> used in different regions and markets</w:t>
      </w:r>
      <w:r w:rsidR="004E20A6" w:rsidRPr="00447B77">
        <w:rPr>
          <w:sz w:val="22"/>
          <w:szCs w:val="22"/>
        </w:rPr>
        <w:t xml:space="preserve">. The effort then </w:t>
      </w:r>
      <w:r w:rsidR="001675F7" w:rsidRPr="00447B77">
        <w:rPr>
          <w:sz w:val="22"/>
          <w:szCs w:val="22"/>
        </w:rPr>
        <w:t>progressed to the</w:t>
      </w:r>
      <w:r w:rsidR="00250165" w:rsidRPr="00447B77">
        <w:rPr>
          <w:sz w:val="22"/>
          <w:szCs w:val="22"/>
        </w:rPr>
        <w:t xml:space="preserve"> </w:t>
      </w:r>
      <w:r w:rsidR="004E20A6" w:rsidRPr="00447B77">
        <w:rPr>
          <w:sz w:val="22"/>
          <w:szCs w:val="22"/>
        </w:rPr>
        <w:t xml:space="preserve">current </w:t>
      </w:r>
      <w:r w:rsidR="00250165" w:rsidRPr="00447B77">
        <w:rPr>
          <w:sz w:val="22"/>
          <w:szCs w:val="22"/>
        </w:rPr>
        <w:t>develop</w:t>
      </w:r>
      <w:r w:rsidR="001675F7" w:rsidRPr="00447B77">
        <w:rPr>
          <w:sz w:val="22"/>
          <w:szCs w:val="22"/>
        </w:rPr>
        <w:t>ment of</w:t>
      </w:r>
      <w:r w:rsidR="00250165" w:rsidRPr="00447B77">
        <w:rPr>
          <w:sz w:val="22"/>
          <w:szCs w:val="22"/>
        </w:rPr>
        <w:t xml:space="preserve"> </w:t>
      </w:r>
      <w:r w:rsidR="001675F7" w:rsidRPr="00447B77">
        <w:rPr>
          <w:sz w:val="22"/>
          <w:szCs w:val="22"/>
        </w:rPr>
        <w:t>the</w:t>
      </w:r>
      <w:r w:rsidR="00250165" w:rsidRPr="00447B77">
        <w:rPr>
          <w:sz w:val="22"/>
          <w:szCs w:val="22"/>
        </w:rPr>
        <w:t xml:space="preserve"> general terms and conditions</w:t>
      </w:r>
      <w:r w:rsidR="004E20A6" w:rsidRPr="00447B77">
        <w:rPr>
          <w:sz w:val="22"/>
          <w:szCs w:val="22"/>
        </w:rPr>
        <w:t xml:space="preserve"> section of the RNG Addendum. Throughout this process, the subcommittee has leveraged the previous standards development effort to digitalize the </w:t>
      </w:r>
      <w:r w:rsidR="004E20A6" w:rsidRPr="00447B77">
        <w:rPr>
          <w:i/>
          <w:iCs/>
          <w:sz w:val="22"/>
          <w:szCs w:val="22"/>
        </w:rPr>
        <w:t xml:space="preserve">NAESB Base Contract for the Sale and Purchase of Natural Gas </w:t>
      </w:r>
      <w:r w:rsidR="004E20A6" w:rsidRPr="00447B77">
        <w:rPr>
          <w:sz w:val="22"/>
          <w:szCs w:val="22"/>
        </w:rPr>
        <w:t xml:space="preserve">in order to expedite the work. Moving forward, that work will continue to be utilized as a template for the </w:t>
      </w:r>
      <w:r w:rsidR="001675F7" w:rsidRPr="00447B77">
        <w:rPr>
          <w:sz w:val="22"/>
          <w:szCs w:val="22"/>
        </w:rPr>
        <w:t xml:space="preserve">technical </w:t>
      </w:r>
      <w:r w:rsidR="00250165" w:rsidRPr="00447B77">
        <w:rPr>
          <w:sz w:val="22"/>
          <w:szCs w:val="22"/>
        </w:rPr>
        <w:t xml:space="preserve">standards </w:t>
      </w:r>
      <w:r w:rsidR="00447B77" w:rsidRPr="00447B77">
        <w:rPr>
          <w:sz w:val="22"/>
          <w:szCs w:val="22"/>
        </w:rPr>
        <w:t xml:space="preserve">which will </w:t>
      </w:r>
      <w:r w:rsidR="00250165" w:rsidRPr="00447B77">
        <w:rPr>
          <w:sz w:val="22"/>
          <w:szCs w:val="22"/>
        </w:rPr>
        <w:t xml:space="preserve">enable the digitalization of </w:t>
      </w:r>
      <w:r w:rsidR="004E20A6" w:rsidRPr="00447B77">
        <w:rPr>
          <w:sz w:val="22"/>
          <w:szCs w:val="22"/>
        </w:rPr>
        <w:t>the RNG</w:t>
      </w:r>
      <w:r w:rsidR="00250165" w:rsidRPr="00447B77">
        <w:rPr>
          <w:sz w:val="22"/>
          <w:szCs w:val="22"/>
        </w:rPr>
        <w:t xml:space="preserve"> addendum.</w:t>
      </w:r>
      <w:r w:rsidR="00447B77" w:rsidRPr="00447B77">
        <w:rPr>
          <w:sz w:val="22"/>
          <w:szCs w:val="22"/>
        </w:rPr>
        <w:t xml:space="preserve"> The subcommittee is now on track to wrap up this effort by the anticipated completion date within 2022.</w:t>
      </w:r>
    </w:p>
    <w:p w14:paraId="4484313C" w14:textId="2B90A3C2" w:rsidR="00DD6CF5" w:rsidRPr="00447B77" w:rsidRDefault="00250165" w:rsidP="00447B77">
      <w:pPr>
        <w:spacing w:before="120"/>
        <w:jc w:val="both"/>
        <w:rPr>
          <w:sz w:val="22"/>
          <w:szCs w:val="22"/>
        </w:rPr>
      </w:pPr>
      <w:r w:rsidRPr="00447B77">
        <w:rPr>
          <w:sz w:val="22"/>
          <w:szCs w:val="22"/>
        </w:rPr>
        <w:t xml:space="preserve">As background, the NAESB Board of Directors took action to include renewable natural gas contracting as part of WGQ Annual Plan in response to a recommendation from the Board Task Force on Renewable and Sustainably Produced Natural Gas. The task force, created by the Chair of the Board, was asked to explore the potential for standards development in support of renewable natural gas and sustainably produced natural gas, as this was an area of interest for NAESB to pursue as indicated by industry responses to the 2020 NAESB Standards Development Survey. Over the course of several meetings, the task force developed a scope of work and proposed the renewable natural gas standard development item that </w:t>
      </w:r>
      <w:r w:rsidR="00447B77" w:rsidRPr="00447B77">
        <w:rPr>
          <w:sz w:val="22"/>
          <w:szCs w:val="22"/>
        </w:rPr>
        <w:t>resulted in the Addendum standards development efforts discussed above.</w:t>
      </w:r>
    </w:p>
    <w:sectPr w:rsidR="00DD6CF5" w:rsidRPr="00447B77" w:rsidSect="00BA3C0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CD988" w14:textId="77777777" w:rsidR="001175AF" w:rsidRDefault="001175AF">
      <w:r>
        <w:separator/>
      </w:r>
    </w:p>
  </w:endnote>
  <w:endnote w:type="continuationSeparator" w:id="0">
    <w:p w14:paraId="510016C1" w14:textId="77777777" w:rsidR="001175AF" w:rsidRDefault="00117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EA0B" w14:textId="486DE68B" w:rsidR="00BA007F" w:rsidRPr="003C7F04" w:rsidRDefault="00CC3895" w:rsidP="005E6421">
    <w:pPr>
      <w:pStyle w:val="Footer"/>
      <w:pBdr>
        <w:top w:val="single" w:sz="12" w:space="1" w:color="auto"/>
      </w:pBdr>
      <w:jc w:val="right"/>
      <w:rPr>
        <w:sz w:val="18"/>
        <w:szCs w:val="18"/>
      </w:rPr>
    </w:pPr>
    <w:r>
      <w:rPr>
        <w:bCs/>
      </w:rPr>
      <w:t xml:space="preserve">WGQ </w:t>
    </w:r>
    <w:r w:rsidR="0034126C">
      <w:rPr>
        <w:bCs/>
      </w:rPr>
      <w:t>Renewable Natural Gas</w:t>
    </w:r>
    <w:r>
      <w:rPr>
        <w:sz w:val="22"/>
        <w:szCs w:val="22"/>
      </w:rPr>
      <w:t xml:space="preserve"> </w:t>
    </w:r>
    <w:r w:rsidR="00C423BA">
      <w:rPr>
        <w:sz w:val="22"/>
        <w:szCs w:val="22"/>
      </w:rPr>
      <w:t>Addendum</w:t>
    </w:r>
    <w:r w:rsidR="00395499">
      <w:rPr>
        <w:sz w:val="22"/>
        <w:szCs w:val="22"/>
      </w:rPr>
      <w:t xml:space="preserve"> </w:t>
    </w:r>
    <w:r w:rsidR="00BA007F" w:rsidRPr="006F7188">
      <w:rPr>
        <w:sz w:val="22"/>
        <w:szCs w:val="22"/>
      </w:rPr>
      <w:t>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F9E43" w14:textId="77777777" w:rsidR="001175AF" w:rsidRDefault="001175AF">
      <w:r>
        <w:separator/>
      </w:r>
    </w:p>
  </w:footnote>
  <w:footnote w:type="continuationSeparator" w:id="0">
    <w:p w14:paraId="2A99904C" w14:textId="77777777" w:rsidR="001175AF" w:rsidRDefault="00117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7E4F" w14:textId="77777777" w:rsidR="00BA007F" w:rsidRPr="00D65256" w:rsidRDefault="00BA007F"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6BE234E9" wp14:editId="6014C69A">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3FACF" w14:textId="77777777" w:rsidR="00BA007F" w:rsidRDefault="00BA007F"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BE234E9"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1813FACF" w14:textId="77777777" w:rsidR="00BA007F" w:rsidRDefault="00BA007F"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64A66F92" w14:textId="77777777" w:rsidR="00BA007F" w:rsidRPr="00D65256" w:rsidRDefault="00BA007F"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6013154B" w14:textId="77777777" w:rsidR="00BA007F" w:rsidRPr="00D65256" w:rsidRDefault="00BA007F" w:rsidP="005E6421">
    <w:pPr>
      <w:pStyle w:val="Header"/>
      <w:tabs>
        <w:tab w:val="left" w:pos="680"/>
        <w:tab w:val="right" w:pos="9810"/>
      </w:tabs>
      <w:spacing w:before="60"/>
      <w:ind w:left="1800"/>
      <w:jc w:val="right"/>
    </w:pPr>
    <w:r>
      <w:t>801 Travis</w:t>
    </w:r>
    <w:r w:rsidRPr="00D65256">
      <w:t xml:space="preserve">, </w:t>
    </w:r>
    <w:smartTag w:uri="urn:schemas-microsoft-com:office:smarttags" w:element="Street">
      <w:smartTag w:uri="urn:schemas-microsoft-com:office:smarttags" w:element="address">
        <w:smartTag w:uri="urn:schemas-microsoft-com:office:smarttags" w:element="Street">
          <w:smartTag w:uri="urn:schemas-microsoft-com:office:smarttags" w:element="address">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14:paraId="5724D59B" w14:textId="77777777" w:rsidR="00BA007F" w:rsidRPr="003019B2" w:rsidRDefault="00BA007F" w:rsidP="005E6421">
    <w:pPr>
      <w:pStyle w:val="Header"/>
      <w:ind w:left="1800"/>
      <w:jc w:val="right"/>
      <w:rPr>
        <w:lang w:val="fr-FR"/>
      </w:rPr>
    </w:pPr>
    <w:r w:rsidRPr="003019B2">
      <w:rPr>
        <w:lang w:val="fr-FR"/>
      </w:rPr>
      <w:t>Phone:  (713) 356-0060, Fax:  (713) 356-0067, E-mail: naesb@naesb.org</w:t>
    </w:r>
  </w:p>
  <w:p w14:paraId="3B2382B6" w14:textId="77777777" w:rsidR="00BA007F" w:rsidRPr="00D65256" w:rsidRDefault="00BA007F"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C5A4D11" w14:textId="77777777" w:rsidR="00BA007F" w:rsidRDefault="00BA0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EE0BE8"/>
    <w:multiLevelType w:val="hybridMultilevel"/>
    <w:tmpl w:val="63E4B4BA"/>
    <w:lvl w:ilvl="0" w:tplc="5F0244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352FCC"/>
    <w:multiLevelType w:val="hybridMultilevel"/>
    <w:tmpl w:val="C8E6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27192164">
    <w:abstractNumId w:val="13"/>
  </w:num>
  <w:num w:numId="2" w16cid:durableId="1257328822">
    <w:abstractNumId w:val="6"/>
  </w:num>
  <w:num w:numId="3" w16cid:durableId="630676103">
    <w:abstractNumId w:val="8"/>
  </w:num>
  <w:num w:numId="4" w16cid:durableId="1931042502">
    <w:abstractNumId w:val="12"/>
  </w:num>
  <w:num w:numId="5" w16cid:durableId="435366924">
    <w:abstractNumId w:val="1"/>
  </w:num>
  <w:num w:numId="6" w16cid:durableId="1557546639">
    <w:abstractNumId w:val="11"/>
  </w:num>
  <w:num w:numId="7" w16cid:durableId="159777912">
    <w:abstractNumId w:val="0"/>
  </w:num>
  <w:num w:numId="8" w16cid:durableId="901795774">
    <w:abstractNumId w:val="2"/>
  </w:num>
  <w:num w:numId="9" w16cid:durableId="908612490">
    <w:abstractNumId w:val="3"/>
  </w:num>
  <w:num w:numId="10" w16cid:durableId="2031367569">
    <w:abstractNumId w:val="9"/>
  </w:num>
  <w:num w:numId="11" w16cid:durableId="2071881214">
    <w:abstractNumId w:val="5"/>
  </w:num>
  <w:num w:numId="12" w16cid:durableId="783037259">
    <w:abstractNumId w:val="7"/>
  </w:num>
  <w:num w:numId="13" w16cid:durableId="1824201762">
    <w:abstractNumId w:val="10"/>
  </w:num>
  <w:num w:numId="14" w16cid:durableId="20280968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22B"/>
    <w:rsid w:val="0001181E"/>
    <w:rsid w:val="00011E4D"/>
    <w:rsid w:val="00012530"/>
    <w:rsid w:val="00012783"/>
    <w:rsid w:val="00012A3B"/>
    <w:rsid w:val="00013118"/>
    <w:rsid w:val="000133E0"/>
    <w:rsid w:val="0001360C"/>
    <w:rsid w:val="00013CA2"/>
    <w:rsid w:val="000145BD"/>
    <w:rsid w:val="00014D02"/>
    <w:rsid w:val="00015E38"/>
    <w:rsid w:val="0001731A"/>
    <w:rsid w:val="00017436"/>
    <w:rsid w:val="00017465"/>
    <w:rsid w:val="00017887"/>
    <w:rsid w:val="000202B7"/>
    <w:rsid w:val="00020541"/>
    <w:rsid w:val="00020710"/>
    <w:rsid w:val="00020931"/>
    <w:rsid w:val="00020A56"/>
    <w:rsid w:val="00020D65"/>
    <w:rsid w:val="00020DB2"/>
    <w:rsid w:val="00021026"/>
    <w:rsid w:val="000223D8"/>
    <w:rsid w:val="0002250D"/>
    <w:rsid w:val="000225E1"/>
    <w:rsid w:val="00022F68"/>
    <w:rsid w:val="00022FC3"/>
    <w:rsid w:val="0002313F"/>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4F45"/>
    <w:rsid w:val="00036EE3"/>
    <w:rsid w:val="000370A6"/>
    <w:rsid w:val="0004038C"/>
    <w:rsid w:val="00040677"/>
    <w:rsid w:val="000406DE"/>
    <w:rsid w:val="000408F6"/>
    <w:rsid w:val="000411D4"/>
    <w:rsid w:val="00041BC9"/>
    <w:rsid w:val="00041D9B"/>
    <w:rsid w:val="00041DFB"/>
    <w:rsid w:val="000421F8"/>
    <w:rsid w:val="00042684"/>
    <w:rsid w:val="00042DE4"/>
    <w:rsid w:val="0004338E"/>
    <w:rsid w:val="00043B01"/>
    <w:rsid w:val="0004445F"/>
    <w:rsid w:val="00044618"/>
    <w:rsid w:val="00044C68"/>
    <w:rsid w:val="00044D66"/>
    <w:rsid w:val="00045060"/>
    <w:rsid w:val="00045261"/>
    <w:rsid w:val="0004533E"/>
    <w:rsid w:val="000455E6"/>
    <w:rsid w:val="0004593A"/>
    <w:rsid w:val="0004640B"/>
    <w:rsid w:val="0004671A"/>
    <w:rsid w:val="000469AD"/>
    <w:rsid w:val="00046B20"/>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4B1D"/>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6A8"/>
    <w:rsid w:val="000617C0"/>
    <w:rsid w:val="000618AF"/>
    <w:rsid w:val="00061937"/>
    <w:rsid w:val="000622C2"/>
    <w:rsid w:val="00062371"/>
    <w:rsid w:val="00062658"/>
    <w:rsid w:val="00062A3D"/>
    <w:rsid w:val="00062D94"/>
    <w:rsid w:val="00063A21"/>
    <w:rsid w:val="00063A2A"/>
    <w:rsid w:val="00063B74"/>
    <w:rsid w:val="00063BA0"/>
    <w:rsid w:val="00063CEF"/>
    <w:rsid w:val="00063E1C"/>
    <w:rsid w:val="00064A88"/>
    <w:rsid w:val="00064D06"/>
    <w:rsid w:val="00064DD3"/>
    <w:rsid w:val="00065EC2"/>
    <w:rsid w:val="00066423"/>
    <w:rsid w:val="00066CC5"/>
    <w:rsid w:val="00066FBE"/>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1FE3"/>
    <w:rsid w:val="000B2A54"/>
    <w:rsid w:val="000B2A81"/>
    <w:rsid w:val="000B2E23"/>
    <w:rsid w:val="000B38E7"/>
    <w:rsid w:val="000B394E"/>
    <w:rsid w:val="000B3DB7"/>
    <w:rsid w:val="000B486C"/>
    <w:rsid w:val="000B4F2F"/>
    <w:rsid w:val="000B520D"/>
    <w:rsid w:val="000B533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5A"/>
    <w:rsid w:val="000E2BEC"/>
    <w:rsid w:val="000E42B6"/>
    <w:rsid w:val="000E49B3"/>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478"/>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46C"/>
    <w:rsid w:val="00104560"/>
    <w:rsid w:val="00104826"/>
    <w:rsid w:val="00104A0F"/>
    <w:rsid w:val="00104C7F"/>
    <w:rsid w:val="001055B5"/>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E30"/>
    <w:rsid w:val="00112FA0"/>
    <w:rsid w:val="001133EC"/>
    <w:rsid w:val="00113809"/>
    <w:rsid w:val="00113954"/>
    <w:rsid w:val="00113BE7"/>
    <w:rsid w:val="001146C1"/>
    <w:rsid w:val="00114BA5"/>
    <w:rsid w:val="00115161"/>
    <w:rsid w:val="00115328"/>
    <w:rsid w:val="00115F33"/>
    <w:rsid w:val="0011660A"/>
    <w:rsid w:val="001169A3"/>
    <w:rsid w:val="001175AF"/>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DA5"/>
    <w:rsid w:val="00152EF2"/>
    <w:rsid w:val="0015548B"/>
    <w:rsid w:val="001559EF"/>
    <w:rsid w:val="00155A23"/>
    <w:rsid w:val="00155DB2"/>
    <w:rsid w:val="00155DD7"/>
    <w:rsid w:val="00155F5D"/>
    <w:rsid w:val="00155F7C"/>
    <w:rsid w:val="00156160"/>
    <w:rsid w:val="00156560"/>
    <w:rsid w:val="0015692A"/>
    <w:rsid w:val="00156D48"/>
    <w:rsid w:val="001576D9"/>
    <w:rsid w:val="00157887"/>
    <w:rsid w:val="0015795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5F4B"/>
    <w:rsid w:val="001663A5"/>
    <w:rsid w:val="001666F5"/>
    <w:rsid w:val="00166839"/>
    <w:rsid w:val="00166B4F"/>
    <w:rsid w:val="00166BDD"/>
    <w:rsid w:val="0016740D"/>
    <w:rsid w:val="001675F7"/>
    <w:rsid w:val="0016786C"/>
    <w:rsid w:val="0017000D"/>
    <w:rsid w:val="001703C2"/>
    <w:rsid w:val="00170944"/>
    <w:rsid w:val="001713BA"/>
    <w:rsid w:val="00171843"/>
    <w:rsid w:val="00171CF0"/>
    <w:rsid w:val="0017248A"/>
    <w:rsid w:val="0017261D"/>
    <w:rsid w:val="00172880"/>
    <w:rsid w:val="00172BA0"/>
    <w:rsid w:val="00172BEB"/>
    <w:rsid w:val="0017372E"/>
    <w:rsid w:val="00173755"/>
    <w:rsid w:val="00174263"/>
    <w:rsid w:val="001758CE"/>
    <w:rsid w:val="001759D3"/>
    <w:rsid w:val="00175FF3"/>
    <w:rsid w:val="00176042"/>
    <w:rsid w:val="00176651"/>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1D6"/>
    <w:rsid w:val="0018439F"/>
    <w:rsid w:val="0018521E"/>
    <w:rsid w:val="00185236"/>
    <w:rsid w:val="00185C04"/>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51D"/>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023"/>
    <w:rsid w:val="001D72BE"/>
    <w:rsid w:val="001D74A6"/>
    <w:rsid w:val="001D766D"/>
    <w:rsid w:val="001D79FA"/>
    <w:rsid w:val="001E03D0"/>
    <w:rsid w:val="001E2223"/>
    <w:rsid w:val="001E2744"/>
    <w:rsid w:val="001E28E6"/>
    <w:rsid w:val="001E2D68"/>
    <w:rsid w:val="001E337E"/>
    <w:rsid w:val="001E349C"/>
    <w:rsid w:val="001E364D"/>
    <w:rsid w:val="001E3B1A"/>
    <w:rsid w:val="001E44D2"/>
    <w:rsid w:val="001E45AC"/>
    <w:rsid w:val="001E474B"/>
    <w:rsid w:val="001E4B13"/>
    <w:rsid w:val="001E4CBD"/>
    <w:rsid w:val="001E4E8F"/>
    <w:rsid w:val="001E4FA0"/>
    <w:rsid w:val="001E6151"/>
    <w:rsid w:val="001E6179"/>
    <w:rsid w:val="001E6939"/>
    <w:rsid w:val="001E7020"/>
    <w:rsid w:val="001E71FA"/>
    <w:rsid w:val="001E723E"/>
    <w:rsid w:val="001E7CF8"/>
    <w:rsid w:val="001F08B7"/>
    <w:rsid w:val="001F0924"/>
    <w:rsid w:val="001F0D06"/>
    <w:rsid w:val="001F0D27"/>
    <w:rsid w:val="001F0ED1"/>
    <w:rsid w:val="001F167E"/>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4BF"/>
    <w:rsid w:val="00200904"/>
    <w:rsid w:val="00200BDB"/>
    <w:rsid w:val="00200CB0"/>
    <w:rsid w:val="00200F3C"/>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721"/>
    <w:rsid w:val="00217BD4"/>
    <w:rsid w:val="00220230"/>
    <w:rsid w:val="00220310"/>
    <w:rsid w:val="002207B3"/>
    <w:rsid w:val="00220860"/>
    <w:rsid w:val="002208C5"/>
    <w:rsid w:val="00220A68"/>
    <w:rsid w:val="00220BAC"/>
    <w:rsid w:val="002211E8"/>
    <w:rsid w:val="00222229"/>
    <w:rsid w:val="0022266C"/>
    <w:rsid w:val="00223303"/>
    <w:rsid w:val="002234B0"/>
    <w:rsid w:val="00223BB6"/>
    <w:rsid w:val="00223FF9"/>
    <w:rsid w:val="00224039"/>
    <w:rsid w:val="00224982"/>
    <w:rsid w:val="00224DA8"/>
    <w:rsid w:val="002250A9"/>
    <w:rsid w:val="00225EB6"/>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165"/>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6F76"/>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8E"/>
    <w:rsid w:val="00270BC1"/>
    <w:rsid w:val="00270C0A"/>
    <w:rsid w:val="00271425"/>
    <w:rsid w:val="0027145D"/>
    <w:rsid w:val="002717C0"/>
    <w:rsid w:val="0027181B"/>
    <w:rsid w:val="00272510"/>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1AD6"/>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920"/>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0F69"/>
    <w:rsid w:val="002C12E6"/>
    <w:rsid w:val="002C13E4"/>
    <w:rsid w:val="002C1492"/>
    <w:rsid w:val="002C19B1"/>
    <w:rsid w:val="002C1B32"/>
    <w:rsid w:val="002C2550"/>
    <w:rsid w:val="002C31D5"/>
    <w:rsid w:val="002C3A17"/>
    <w:rsid w:val="002C427D"/>
    <w:rsid w:val="002C46B1"/>
    <w:rsid w:val="002C4DE1"/>
    <w:rsid w:val="002C4E59"/>
    <w:rsid w:val="002C5161"/>
    <w:rsid w:val="002C52C5"/>
    <w:rsid w:val="002C5825"/>
    <w:rsid w:val="002C587B"/>
    <w:rsid w:val="002C5F5A"/>
    <w:rsid w:val="002C633C"/>
    <w:rsid w:val="002C64E0"/>
    <w:rsid w:val="002C7F7E"/>
    <w:rsid w:val="002D019A"/>
    <w:rsid w:val="002D05EF"/>
    <w:rsid w:val="002D081B"/>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5D1"/>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16FE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9D"/>
    <w:rsid w:val="003258FF"/>
    <w:rsid w:val="00325BB8"/>
    <w:rsid w:val="00325C04"/>
    <w:rsid w:val="003262A6"/>
    <w:rsid w:val="0032699F"/>
    <w:rsid w:val="00326ED5"/>
    <w:rsid w:val="0032733A"/>
    <w:rsid w:val="00327472"/>
    <w:rsid w:val="00327D5A"/>
    <w:rsid w:val="003300D1"/>
    <w:rsid w:val="0033060B"/>
    <w:rsid w:val="00331D1B"/>
    <w:rsid w:val="0033282B"/>
    <w:rsid w:val="003329A9"/>
    <w:rsid w:val="00332ED3"/>
    <w:rsid w:val="00333D53"/>
    <w:rsid w:val="003345A8"/>
    <w:rsid w:val="00334A91"/>
    <w:rsid w:val="00336773"/>
    <w:rsid w:val="00336AC9"/>
    <w:rsid w:val="00337016"/>
    <w:rsid w:val="00340098"/>
    <w:rsid w:val="00340465"/>
    <w:rsid w:val="0034051F"/>
    <w:rsid w:val="00340A49"/>
    <w:rsid w:val="00340F51"/>
    <w:rsid w:val="0034126C"/>
    <w:rsid w:val="00341435"/>
    <w:rsid w:val="00341538"/>
    <w:rsid w:val="00341A9D"/>
    <w:rsid w:val="00341CB7"/>
    <w:rsid w:val="00341DD2"/>
    <w:rsid w:val="0034244E"/>
    <w:rsid w:val="003424BF"/>
    <w:rsid w:val="003424D8"/>
    <w:rsid w:val="00343932"/>
    <w:rsid w:val="00343BB1"/>
    <w:rsid w:val="003441A8"/>
    <w:rsid w:val="00344CDD"/>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2BB"/>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E5D"/>
    <w:rsid w:val="00360F29"/>
    <w:rsid w:val="00361071"/>
    <w:rsid w:val="00362344"/>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56"/>
    <w:rsid w:val="00372AC9"/>
    <w:rsid w:val="00372AE1"/>
    <w:rsid w:val="00372AF3"/>
    <w:rsid w:val="00373129"/>
    <w:rsid w:val="003736A9"/>
    <w:rsid w:val="00373766"/>
    <w:rsid w:val="00373F18"/>
    <w:rsid w:val="0037545F"/>
    <w:rsid w:val="003755FC"/>
    <w:rsid w:val="00375703"/>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499"/>
    <w:rsid w:val="00395611"/>
    <w:rsid w:val="003956A8"/>
    <w:rsid w:val="00395F80"/>
    <w:rsid w:val="00396358"/>
    <w:rsid w:val="00396D68"/>
    <w:rsid w:val="0039799E"/>
    <w:rsid w:val="00397CDD"/>
    <w:rsid w:val="00397F56"/>
    <w:rsid w:val="003A0FB7"/>
    <w:rsid w:val="003A1367"/>
    <w:rsid w:val="003A1A48"/>
    <w:rsid w:val="003A1D68"/>
    <w:rsid w:val="003A2988"/>
    <w:rsid w:val="003A3E5C"/>
    <w:rsid w:val="003A3FB5"/>
    <w:rsid w:val="003A47AB"/>
    <w:rsid w:val="003A4A10"/>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632"/>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F04"/>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5A4C"/>
    <w:rsid w:val="004065B0"/>
    <w:rsid w:val="0040693F"/>
    <w:rsid w:val="00406AF7"/>
    <w:rsid w:val="00406DE3"/>
    <w:rsid w:val="00406F9E"/>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3D7C"/>
    <w:rsid w:val="00414264"/>
    <w:rsid w:val="00414265"/>
    <w:rsid w:val="00414346"/>
    <w:rsid w:val="00414F35"/>
    <w:rsid w:val="00415673"/>
    <w:rsid w:val="0041578D"/>
    <w:rsid w:val="00415949"/>
    <w:rsid w:val="00415A32"/>
    <w:rsid w:val="00415CD9"/>
    <w:rsid w:val="00416529"/>
    <w:rsid w:val="00416987"/>
    <w:rsid w:val="00416A72"/>
    <w:rsid w:val="004170B5"/>
    <w:rsid w:val="004171C0"/>
    <w:rsid w:val="0041794E"/>
    <w:rsid w:val="00417BC6"/>
    <w:rsid w:val="0042058A"/>
    <w:rsid w:val="00420971"/>
    <w:rsid w:val="00420D37"/>
    <w:rsid w:val="00420F1D"/>
    <w:rsid w:val="004215A3"/>
    <w:rsid w:val="00421A51"/>
    <w:rsid w:val="00421C1A"/>
    <w:rsid w:val="00421D00"/>
    <w:rsid w:val="00421F92"/>
    <w:rsid w:val="00422B0F"/>
    <w:rsid w:val="004232BE"/>
    <w:rsid w:val="0042414F"/>
    <w:rsid w:val="0042421E"/>
    <w:rsid w:val="00424BA1"/>
    <w:rsid w:val="004257D7"/>
    <w:rsid w:val="004258BE"/>
    <w:rsid w:val="00425A0A"/>
    <w:rsid w:val="0042675B"/>
    <w:rsid w:val="00426905"/>
    <w:rsid w:val="00426E32"/>
    <w:rsid w:val="00426EF5"/>
    <w:rsid w:val="00426F94"/>
    <w:rsid w:val="00427724"/>
    <w:rsid w:val="00427BF2"/>
    <w:rsid w:val="00430400"/>
    <w:rsid w:val="0043043F"/>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C82"/>
    <w:rsid w:val="00440F0D"/>
    <w:rsid w:val="00441251"/>
    <w:rsid w:val="00441622"/>
    <w:rsid w:val="004417BE"/>
    <w:rsid w:val="0044192F"/>
    <w:rsid w:val="00441ABE"/>
    <w:rsid w:val="00441C42"/>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47B77"/>
    <w:rsid w:val="00450574"/>
    <w:rsid w:val="00450B2E"/>
    <w:rsid w:val="00450FC6"/>
    <w:rsid w:val="004514C8"/>
    <w:rsid w:val="004518E9"/>
    <w:rsid w:val="00451E1C"/>
    <w:rsid w:val="0045288D"/>
    <w:rsid w:val="00452A85"/>
    <w:rsid w:val="00452C81"/>
    <w:rsid w:val="00453D4E"/>
    <w:rsid w:val="00453DF8"/>
    <w:rsid w:val="00454400"/>
    <w:rsid w:val="004545F4"/>
    <w:rsid w:val="0045466B"/>
    <w:rsid w:val="004546A6"/>
    <w:rsid w:val="00454CCD"/>
    <w:rsid w:val="00454DB4"/>
    <w:rsid w:val="0045505E"/>
    <w:rsid w:val="00455855"/>
    <w:rsid w:val="00455964"/>
    <w:rsid w:val="00456095"/>
    <w:rsid w:val="00456AD3"/>
    <w:rsid w:val="00456D16"/>
    <w:rsid w:val="00456D75"/>
    <w:rsid w:val="004570DF"/>
    <w:rsid w:val="0045714E"/>
    <w:rsid w:val="004576BE"/>
    <w:rsid w:val="00460369"/>
    <w:rsid w:val="00460F9D"/>
    <w:rsid w:val="004616C7"/>
    <w:rsid w:val="00461B21"/>
    <w:rsid w:val="00461BFB"/>
    <w:rsid w:val="0046205C"/>
    <w:rsid w:val="00462391"/>
    <w:rsid w:val="004625EF"/>
    <w:rsid w:val="004626F4"/>
    <w:rsid w:val="00462E95"/>
    <w:rsid w:val="0046325B"/>
    <w:rsid w:val="004634E0"/>
    <w:rsid w:val="004634E7"/>
    <w:rsid w:val="0046379D"/>
    <w:rsid w:val="00463850"/>
    <w:rsid w:val="00463DC9"/>
    <w:rsid w:val="004640BC"/>
    <w:rsid w:val="00464827"/>
    <w:rsid w:val="00464F06"/>
    <w:rsid w:val="00465898"/>
    <w:rsid w:val="00465E0A"/>
    <w:rsid w:val="00466F5E"/>
    <w:rsid w:val="00467234"/>
    <w:rsid w:val="00467D7B"/>
    <w:rsid w:val="004701E2"/>
    <w:rsid w:val="0047047F"/>
    <w:rsid w:val="00470A86"/>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3E2"/>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975FC"/>
    <w:rsid w:val="004A0232"/>
    <w:rsid w:val="004A0410"/>
    <w:rsid w:val="004A079D"/>
    <w:rsid w:val="004A0867"/>
    <w:rsid w:val="004A0AFD"/>
    <w:rsid w:val="004A0BC5"/>
    <w:rsid w:val="004A0CB6"/>
    <w:rsid w:val="004A0E43"/>
    <w:rsid w:val="004A10B5"/>
    <w:rsid w:val="004A10FA"/>
    <w:rsid w:val="004A1469"/>
    <w:rsid w:val="004A1AB1"/>
    <w:rsid w:val="004A21F4"/>
    <w:rsid w:val="004A2276"/>
    <w:rsid w:val="004A27B1"/>
    <w:rsid w:val="004A3452"/>
    <w:rsid w:val="004A35E8"/>
    <w:rsid w:val="004A387F"/>
    <w:rsid w:val="004A39EA"/>
    <w:rsid w:val="004A3B8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0A3"/>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D75EC"/>
    <w:rsid w:val="004E01AE"/>
    <w:rsid w:val="004E11F7"/>
    <w:rsid w:val="004E120E"/>
    <w:rsid w:val="004E20A6"/>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E7D22"/>
    <w:rsid w:val="004F03F8"/>
    <w:rsid w:val="004F06B9"/>
    <w:rsid w:val="004F0B01"/>
    <w:rsid w:val="004F198F"/>
    <w:rsid w:val="004F1BB9"/>
    <w:rsid w:val="004F1F3D"/>
    <w:rsid w:val="004F1F8B"/>
    <w:rsid w:val="004F3354"/>
    <w:rsid w:val="004F3531"/>
    <w:rsid w:val="004F3EA1"/>
    <w:rsid w:val="004F46C8"/>
    <w:rsid w:val="004F46FC"/>
    <w:rsid w:val="004F4A24"/>
    <w:rsid w:val="004F4B55"/>
    <w:rsid w:val="004F521B"/>
    <w:rsid w:val="004F536C"/>
    <w:rsid w:val="004F5518"/>
    <w:rsid w:val="004F56FE"/>
    <w:rsid w:val="004F6126"/>
    <w:rsid w:val="004F62B7"/>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622"/>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7E4"/>
    <w:rsid w:val="00514B96"/>
    <w:rsid w:val="00515D54"/>
    <w:rsid w:val="0051603A"/>
    <w:rsid w:val="005169C8"/>
    <w:rsid w:val="00516ED8"/>
    <w:rsid w:val="005208DE"/>
    <w:rsid w:val="00520965"/>
    <w:rsid w:val="00521038"/>
    <w:rsid w:val="00521295"/>
    <w:rsid w:val="00521436"/>
    <w:rsid w:val="00521BDB"/>
    <w:rsid w:val="0052247F"/>
    <w:rsid w:val="00522930"/>
    <w:rsid w:val="00522F9C"/>
    <w:rsid w:val="00522FCA"/>
    <w:rsid w:val="0052332E"/>
    <w:rsid w:val="005236E8"/>
    <w:rsid w:val="00523B77"/>
    <w:rsid w:val="00524B50"/>
    <w:rsid w:val="00524D63"/>
    <w:rsid w:val="005258D5"/>
    <w:rsid w:val="005259A9"/>
    <w:rsid w:val="00525A71"/>
    <w:rsid w:val="00525D5B"/>
    <w:rsid w:val="0052625F"/>
    <w:rsid w:val="0052643E"/>
    <w:rsid w:val="00526AAA"/>
    <w:rsid w:val="00526AC5"/>
    <w:rsid w:val="00527217"/>
    <w:rsid w:val="005274F5"/>
    <w:rsid w:val="00527BB6"/>
    <w:rsid w:val="00527DDF"/>
    <w:rsid w:val="0053049F"/>
    <w:rsid w:val="005309D3"/>
    <w:rsid w:val="005314A0"/>
    <w:rsid w:val="00531683"/>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473"/>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859"/>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7F8"/>
    <w:rsid w:val="005749DD"/>
    <w:rsid w:val="00574A89"/>
    <w:rsid w:val="0057521D"/>
    <w:rsid w:val="005755F8"/>
    <w:rsid w:val="00575A22"/>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087"/>
    <w:rsid w:val="005B35F1"/>
    <w:rsid w:val="005B3637"/>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B48"/>
    <w:rsid w:val="005C172A"/>
    <w:rsid w:val="005C1B40"/>
    <w:rsid w:val="005C21EA"/>
    <w:rsid w:val="005C29B9"/>
    <w:rsid w:val="005C2C7C"/>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3F"/>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D7FE4"/>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3B4"/>
    <w:rsid w:val="00601EB8"/>
    <w:rsid w:val="00602332"/>
    <w:rsid w:val="0060238B"/>
    <w:rsid w:val="006025E7"/>
    <w:rsid w:val="00602C05"/>
    <w:rsid w:val="006031DA"/>
    <w:rsid w:val="006032FB"/>
    <w:rsid w:val="0060537B"/>
    <w:rsid w:val="006057BD"/>
    <w:rsid w:val="00605984"/>
    <w:rsid w:val="00605D20"/>
    <w:rsid w:val="00605EA9"/>
    <w:rsid w:val="0060645A"/>
    <w:rsid w:val="00606665"/>
    <w:rsid w:val="00606A54"/>
    <w:rsid w:val="00606CFC"/>
    <w:rsid w:val="00607093"/>
    <w:rsid w:val="00607F43"/>
    <w:rsid w:val="00607F73"/>
    <w:rsid w:val="0061040E"/>
    <w:rsid w:val="006105C1"/>
    <w:rsid w:val="00611008"/>
    <w:rsid w:val="0061100A"/>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5A8"/>
    <w:rsid w:val="00620F2E"/>
    <w:rsid w:val="0062110C"/>
    <w:rsid w:val="00621B2F"/>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27FC8"/>
    <w:rsid w:val="00630097"/>
    <w:rsid w:val="0063009C"/>
    <w:rsid w:val="00630615"/>
    <w:rsid w:val="006313CE"/>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30E5"/>
    <w:rsid w:val="0066373C"/>
    <w:rsid w:val="0066383A"/>
    <w:rsid w:val="00663979"/>
    <w:rsid w:val="00663FA6"/>
    <w:rsid w:val="00664104"/>
    <w:rsid w:val="00664AB5"/>
    <w:rsid w:val="00664AB9"/>
    <w:rsid w:val="00664EA0"/>
    <w:rsid w:val="00665550"/>
    <w:rsid w:val="00665598"/>
    <w:rsid w:val="006660D0"/>
    <w:rsid w:val="006660F2"/>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3F6D"/>
    <w:rsid w:val="00674D74"/>
    <w:rsid w:val="00675CA8"/>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B21"/>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2F81"/>
    <w:rsid w:val="006930D0"/>
    <w:rsid w:val="00693960"/>
    <w:rsid w:val="006939F6"/>
    <w:rsid w:val="00693BF9"/>
    <w:rsid w:val="006941E3"/>
    <w:rsid w:val="00694403"/>
    <w:rsid w:val="006946AA"/>
    <w:rsid w:val="006949A2"/>
    <w:rsid w:val="00694E16"/>
    <w:rsid w:val="00695610"/>
    <w:rsid w:val="00695CA1"/>
    <w:rsid w:val="00696294"/>
    <w:rsid w:val="00696510"/>
    <w:rsid w:val="00696F40"/>
    <w:rsid w:val="006974AC"/>
    <w:rsid w:val="006976B0"/>
    <w:rsid w:val="00697FF4"/>
    <w:rsid w:val="006A0460"/>
    <w:rsid w:val="006A092D"/>
    <w:rsid w:val="006A1336"/>
    <w:rsid w:val="006A1E77"/>
    <w:rsid w:val="006A2279"/>
    <w:rsid w:val="006A2E2D"/>
    <w:rsid w:val="006A3282"/>
    <w:rsid w:val="006A3D23"/>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33"/>
    <w:rsid w:val="006B77E3"/>
    <w:rsid w:val="006B7B4C"/>
    <w:rsid w:val="006B7E90"/>
    <w:rsid w:val="006C02C3"/>
    <w:rsid w:val="006C034B"/>
    <w:rsid w:val="006C0370"/>
    <w:rsid w:val="006C0FC7"/>
    <w:rsid w:val="006C1274"/>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3F1F"/>
    <w:rsid w:val="006D4736"/>
    <w:rsid w:val="006D4993"/>
    <w:rsid w:val="006D4F12"/>
    <w:rsid w:val="006D5C41"/>
    <w:rsid w:val="006D6268"/>
    <w:rsid w:val="006D69D3"/>
    <w:rsid w:val="006D6A0A"/>
    <w:rsid w:val="006D6D8E"/>
    <w:rsid w:val="006D7210"/>
    <w:rsid w:val="006D7290"/>
    <w:rsid w:val="006D7351"/>
    <w:rsid w:val="006D7B23"/>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F0333"/>
    <w:rsid w:val="006F038A"/>
    <w:rsid w:val="006F190E"/>
    <w:rsid w:val="006F25A8"/>
    <w:rsid w:val="006F2669"/>
    <w:rsid w:val="006F2675"/>
    <w:rsid w:val="006F28A8"/>
    <w:rsid w:val="006F29A9"/>
    <w:rsid w:val="006F2A25"/>
    <w:rsid w:val="006F2E73"/>
    <w:rsid w:val="006F33DB"/>
    <w:rsid w:val="006F36D5"/>
    <w:rsid w:val="006F4C4A"/>
    <w:rsid w:val="006F5BC3"/>
    <w:rsid w:val="006F60A4"/>
    <w:rsid w:val="006F6EB0"/>
    <w:rsid w:val="006F7051"/>
    <w:rsid w:val="006F7188"/>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3D5E"/>
    <w:rsid w:val="007141B7"/>
    <w:rsid w:val="00714757"/>
    <w:rsid w:val="00714C31"/>
    <w:rsid w:val="00714D7C"/>
    <w:rsid w:val="0071519A"/>
    <w:rsid w:val="007151CE"/>
    <w:rsid w:val="00715495"/>
    <w:rsid w:val="00715A71"/>
    <w:rsid w:val="007162B9"/>
    <w:rsid w:val="00716381"/>
    <w:rsid w:val="007167FC"/>
    <w:rsid w:val="0071728F"/>
    <w:rsid w:val="00717A07"/>
    <w:rsid w:val="00717B5A"/>
    <w:rsid w:val="007200EA"/>
    <w:rsid w:val="00720361"/>
    <w:rsid w:val="00720868"/>
    <w:rsid w:val="00720DF9"/>
    <w:rsid w:val="0072128D"/>
    <w:rsid w:val="007220DD"/>
    <w:rsid w:val="00722E5F"/>
    <w:rsid w:val="00722E8C"/>
    <w:rsid w:val="00722F11"/>
    <w:rsid w:val="0072359C"/>
    <w:rsid w:val="007235ED"/>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5ADD"/>
    <w:rsid w:val="0073650A"/>
    <w:rsid w:val="00737620"/>
    <w:rsid w:val="00737824"/>
    <w:rsid w:val="00737E27"/>
    <w:rsid w:val="00737F7D"/>
    <w:rsid w:val="00741088"/>
    <w:rsid w:val="0074112E"/>
    <w:rsid w:val="0074174A"/>
    <w:rsid w:val="007417B4"/>
    <w:rsid w:val="00741F69"/>
    <w:rsid w:val="0074231D"/>
    <w:rsid w:val="0074235D"/>
    <w:rsid w:val="00742558"/>
    <w:rsid w:val="007425BD"/>
    <w:rsid w:val="007428E5"/>
    <w:rsid w:val="00742B55"/>
    <w:rsid w:val="0074310B"/>
    <w:rsid w:val="007433D4"/>
    <w:rsid w:val="00743D6D"/>
    <w:rsid w:val="00744185"/>
    <w:rsid w:val="00744671"/>
    <w:rsid w:val="007447ED"/>
    <w:rsid w:val="00744A0E"/>
    <w:rsid w:val="00745C14"/>
    <w:rsid w:val="0074739F"/>
    <w:rsid w:val="007479BA"/>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57216"/>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AFE"/>
    <w:rsid w:val="00765E8C"/>
    <w:rsid w:val="00766356"/>
    <w:rsid w:val="007664D8"/>
    <w:rsid w:val="00766583"/>
    <w:rsid w:val="0076727F"/>
    <w:rsid w:val="00767CA8"/>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2AD"/>
    <w:rsid w:val="00777754"/>
    <w:rsid w:val="00777AB8"/>
    <w:rsid w:val="007800A5"/>
    <w:rsid w:val="00780339"/>
    <w:rsid w:val="007810CB"/>
    <w:rsid w:val="007812FE"/>
    <w:rsid w:val="007814EE"/>
    <w:rsid w:val="00781D3D"/>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149C"/>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7ED"/>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01B"/>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1BD4"/>
    <w:rsid w:val="007E24A7"/>
    <w:rsid w:val="007E40A8"/>
    <w:rsid w:val="007E5891"/>
    <w:rsid w:val="007E6790"/>
    <w:rsid w:val="007E6A3D"/>
    <w:rsid w:val="007E6AA5"/>
    <w:rsid w:val="007E6C60"/>
    <w:rsid w:val="007E70FA"/>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385B"/>
    <w:rsid w:val="007F457B"/>
    <w:rsid w:val="007F4A95"/>
    <w:rsid w:val="007F4EF2"/>
    <w:rsid w:val="007F51D3"/>
    <w:rsid w:val="007F63A2"/>
    <w:rsid w:val="007F68E6"/>
    <w:rsid w:val="007F71F5"/>
    <w:rsid w:val="007F7506"/>
    <w:rsid w:val="007F76BE"/>
    <w:rsid w:val="0080066C"/>
    <w:rsid w:val="00800950"/>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1A"/>
    <w:rsid w:val="00820087"/>
    <w:rsid w:val="00820180"/>
    <w:rsid w:val="0082076D"/>
    <w:rsid w:val="00820832"/>
    <w:rsid w:val="0082089C"/>
    <w:rsid w:val="00820A9A"/>
    <w:rsid w:val="008214A5"/>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4B3B"/>
    <w:rsid w:val="00834C25"/>
    <w:rsid w:val="00835313"/>
    <w:rsid w:val="00835454"/>
    <w:rsid w:val="008359EC"/>
    <w:rsid w:val="00836BC5"/>
    <w:rsid w:val="00836D54"/>
    <w:rsid w:val="00837D62"/>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3A3D"/>
    <w:rsid w:val="00874390"/>
    <w:rsid w:val="00874403"/>
    <w:rsid w:val="008744E1"/>
    <w:rsid w:val="008745C0"/>
    <w:rsid w:val="00874C75"/>
    <w:rsid w:val="00874F4E"/>
    <w:rsid w:val="008753C1"/>
    <w:rsid w:val="0087591A"/>
    <w:rsid w:val="00875F79"/>
    <w:rsid w:val="00876B75"/>
    <w:rsid w:val="00877008"/>
    <w:rsid w:val="0087714A"/>
    <w:rsid w:val="00877F18"/>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8F6"/>
    <w:rsid w:val="00897A81"/>
    <w:rsid w:val="00897BAD"/>
    <w:rsid w:val="008A14E4"/>
    <w:rsid w:val="008A1D0D"/>
    <w:rsid w:val="008A1F8C"/>
    <w:rsid w:val="008A23EA"/>
    <w:rsid w:val="008A2C10"/>
    <w:rsid w:val="008A336A"/>
    <w:rsid w:val="008A33CF"/>
    <w:rsid w:val="008A34CE"/>
    <w:rsid w:val="008A3C6E"/>
    <w:rsid w:val="008A43BD"/>
    <w:rsid w:val="008A497B"/>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69D"/>
    <w:rsid w:val="008B5841"/>
    <w:rsid w:val="008B5920"/>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BDA"/>
    <w:rsid w:val="008C2F00"/>
    <w:rsid w:val="008C3336"/>
    <w:rsid w:val="008C39B8"/>
    <w:rsid w:val="008C45EA"/>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0DD2"/>
    <w:rsid w:val="008E1029"/>
    <w:rsid w:val="008E10CD"/>
    <w:rsid w:val="008E124E"/>
    <w:rsid w:val="008E2682"/>
    <w:rsid w:val="008E2D89"/>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9B2"/>
    <w:rsid w:val="008F23E2"/>
    <w:rsid w:val="008F2E1F"/>
    <w:rsid w:val="008F3461"/>
    <w:rsid w:val="008F353A"/>
    <w:rsid w:val="008F3960"/>
    <w:rsid w:val="008F3BC5"/>
    <w:rsid w:val="008F4335"/>
    <w:rsid w:val="008F45EE"/>
    <w:rsid w:val="008F4805"/>
    <w:rsid w:val="008F4C28"/>
    <w:rsid w:val="008F4E8C"/>
    <w:rsid w:val="008F501B"/>
    <w:rsid w:val="008F5593"/>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17EBC"/>
    <w:rsid w:val="00920214"/>
    <w:rsid w:val="0092221B"/>
    <w:rsid w:val="009231D5"/>
    <w:rsid w:val="009231FC"/>
    <w:rsid w:val="00923F57"/>
    <w:rsid w:val="00923F80"/>
    <w:rsid w:val="00923FA1"/>
    <w:rsid w:val="009249DE"/>
    <w:rsid w:val="00925337"/>
    <w:rsid w:val="009253AD"/>
    <w:rsid w:val="0092546A"/>
    <w:rsid w:val="009259C5"/>
    <w:rsid w:val="00925CB2"/>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0683"/>
    <w:rsid w:val="009425F2"/>
    <w:rsid w:val="00942697"/>
    <w:rsid w:val="009429D5"/>
    <w:rsid w:val="00943DE3"/>
    <w:rsid w:val="00944139"/>
    <w:rsid w:val="00944825"/>
    <w:rsid w:val="00944A7C"/>
    <w:rsid w:val="00944DEC"/>
    <w:rsid w:val="00945369"/>
    <w:rsid w:val="00945CF3"/>
    <w:rsid w:val="009474B1"/>
    <w:rsid w:val="00947B06"/>
    <w:rsid w:val="00947ED0"/>
    <w:rsid w:val="009505CB"/>
    <w:rsid w:val="00950AE9"/>
    <w:rsid w:val="00951244"/>
    <w:rsid w:val="0095142C"/>
    <w:rsid w:val="009516EF"/>
    <w:rsid w:val="00951AB9"/>
    <w:rsid w:val="00951ADA"/>
    <w:rsid w:val="00951C47"/>
    <w:rsid w:val="00951D86"/>
    <w:rsid w:val="0095217A"/>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5A4"/>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05D"/>
    <w:rsid w:val="00975819"/>
    <w:rsid w:val="00975913"/>
    <w:rsid w:val="00976330"/>
    <w:rsid w:val="009763C0"/>
    <w:rsid w:val="00976853"/>
    <w:rsid w:val="00976B0C"/>
    <w:rsid w:val="00976D3D"/>
    <w:rsid w:val="009773F5"/>
    <w:rsid w:val="00980E73"/>
    <w:rsid w:val="009813CC"/>
    <w:rsid w:val="00981941"/>
    <w:rsid w:val="00981DF7"/>
    <w:rsid w:val="009825E5"/>
    <w:rsid w:val="009829E7"/>
    <w:rsid w:val="00982C2F"/>
    <w:rsid w:val="0098322C"/>
    <w:rsid w:val="00983B7D"/>
    <w:rsid w:val="00983F5D"/>
    <w:rsid w:val="00984B20"/>
    <w:rsid w:val="00984BC6"/>
    <w:rsid w:val="00984EA9"/>
    <w:rsid w:val="00985727"/>
    <w:rsid w:val="00985B6B"/>
    <w:rsid w:val="00986448"/>
    <w:rsid w:val="0098645E"/>
    <w:rsid w:val="0098732E"/>
    <w:rsid w:val="0099080F"/>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4F"/>
    <w:rsid w:val="00997FA5"/>
    <w:rsid w:val="009A0054"/>
    <w:rsid w:val="009A2511"/>
    <w:rsid w:val="009A26EE"/>
    <w:rsid w:val="009A279A"/>
    <w:rsid w:val="009A2BB6"/>
    <w:rsid w:val="009A2C19"/>
    <w:rsid w:val="009A30AF"/>
    <w:rsid w:val="009A3952"/>
    <w:rsid w:val="009A3993"/>
    <w:rsid w:val="009A4B92"/>
    <w:rsid w:val="009A4FCE"/>
    <w:rsid w:val="009A5809"/>
    <w:rsid w:val="009A59E9"/>
    <w:rsid w:val="009A5F0C"/>
    <w:rsid w:val="009A6110"/>
    <w:rsid w:val="009A6726"/>
    <w:rsid w:val="009A7A56"/>
    <w:rsid w:val="009A7AD6"/>
    <w:rsid w:val="009A7EFE"/>
    <w:rsid w:val="009B0061"/>
    <w:rsid w:val="009B03C0"/>
    <w:rsid w:val="009B092C"/>
    <w:rsid w:val="009B0B26"/>
    <w:rsid w:val="009B0BA2"/>
    <w:rsid w:val="009B110E"/>
    <w:rsid w:val="009B149E"/>
    <w:rsid w:val="009B15A2"/>
    <w:rsid w:val="009B1AA5"/>
    <w:rsid w:val="009B1B1B"/>
    <w:rsid w:val="009B2CD3"/>
    <w:rsid w:val="009B2E52"/>
    <w:rsid w:val="009B349B"/>
    <w:rsid w:val="009B3918"/>
    <w:rsid w:val="009B3985"/>
    <w:rsid w:val="009B4085"/>
    <w:rsid w:val="009B4184"/>
    <w:rsid w:val="009B43C3"/>
    <w:rsid w:val="009B45E8"/>
    <w:rsid w:val="009B4A40"/>
    <w:rsid w:val="009B4CBA"/>
    <w:rsid w:val="009B5120"/>
    <w:rsid w:val="009B5515"/>
    <w:rsid w:val="009B588D"/>
    <w:rsid w:val="009B663C"/>
    <w:rsid w:val="009B66F0"/>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0E6"/>
    <w:rsid w:val="009E051C"/>
    <w:rsid w:val="009E0697"/>
    <w:rsid w:val="009E1C12"/>
    <w:rsid w:val="009E1E2F"/>
    <w:rsid w:val="009E2D8A"/>
    <w:rsid w:val="009E3950"/>
    <w:rsid w:val="009E3A34"/>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1027"/>
    <w:rsid w:val="009F22AC"/>
    <w:rsid w:val="009F25E3"/>
    <w:rsid w:val="009F3023"/>
    <w:rsid w:val="009F3168"/>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1A6E"/>
    <w:rsid w:val="00A0225E"/>
    <w:rsid w:val="00A025D2"/>
    <w:rsid w:val="00A02E08"/>
    <w:rsid w:val="00A02E14"/>
    <w:rsid w:val="00A03400"/>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05D"/>
    <w:rsid w:val="00A14331"/>
    <w:rsid w:val="00A14A7C"/>
    <w:rsid w:val="00A14C53"/>
    <w:rsid w:val="00A14E9D"/>
    <w:rsid w:val="00A156C9"/>
    <w:rsid w:val="00A161EC"/>
    <w:rsid w:val="00A17997"/>
    <w:rsid w:val="00A17A0E"/>
    <w:rsid w:val="00A17B26"/>
    <w:rsid w:val="00A17FA4"/>
    <w:rsid w:val="00A20DA8"/>
    <w:rsid w:val="00A210B7"/>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279B6"/>
    <w:rsid w:val="00A30B46"/>
    <w:rsid w:val="00A30C5A"/>
    <w:rsid w:val="00A30E30"/>
    <w:rsid w:val="00A3121E"/>
    <w:rsid w:val="00A316E2"/>
    <w:rsid w:val="00A3232F"/>
    <w:rsid w:val="00A32E20"/>
    <w:rsid w:val="00A32F0C"/>
    <w:rsid w:val="00A33001"/>
    <w:rsid w:val="00A33043"/>
    <w:rsid w:val="00A3308B"/>
    <w:rsid w:val="00A33C9A"/>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305"/>
    <w:rsid w:val="00A7685A"/>
    <w:rsid w:val="00A77A2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43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177"/>
    <w:rsid w:val="00A95248"/>
    <w:rsid w:val="00A95CA1"/>
    <w:rsid w:val="00A95D84"/>
    <w:rsid w:val="00A9616B"/>
    <w:rsid w:val="00A966C3"/>
    <w:rsid w:val="00A96729"/>
    <w:rsid w:val="00A97034"/>
    <w:rsid w:val="00A978CB"/>
    <w:rsid w:val="00AA03BB"/>
    <w:rsid w:val="00AA067A"/>
    <w:rsid w:val="00AA0AC5"/>
    <w:rsid w:val="00AA0B7E"/>
    <w:rsid w:val="00AA0CB7"/>
    <w:rsid w:val="00AA102F"/>
    <w:rsid w:val="00AA1265"/>
    <w:rsid w:val="00AA138A"/>
    <w:rsid w:val="00AA1703"/>
    <w:rsid w:val="00AA1839"/>
    <w:rsid w:val="00AA191A"/>
    <w:rsid w:val="00AA2867"/>
    <w:rsid w:val="00AA2F0C"/>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B0082"/>
    <w:rsid w:val="00AB0151"/>
    <w:rsid w:val="00AB06C6"/>
    <w:rsid w:val="00AB09ED"/>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6A89"/>
    <w:rsid w:val="00AB74F0"/>
    <w:rsid w:val="00AB7C22"/>
    <w:rsid w:val="00AB7F60"/>
    <w:rsid w:val="00AC00A1"/>
    <w:rsid w:val="00AC0A1E"/>
    <w:rsid w:val="00AC0BC4"/>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D89"/>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CBF"/>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B8D"/>
    <w:rsid w:val="00AF7F6C"/>
    <w:rsid w:val="00AF7FE7"/>
    <w:rsid w:val="00AF7FFE"/>
    <w:rsid w:val="00B005CD"/>
    <w:rsid w:val="00B007D4"/>
    <w:rsid w:val="00B017CD"/>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52A"/>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07"/>
    <w:rsid w:val="00B25CEF"/>
    <w:rsid w:val="00B25D66"/>
    <w:rsid w:val="00B25E6E"/>
    <w:rsid w:val="00B25E7C"/>
    <w:rsid w:val="00B26433"/>
    <w:rsid w:val="00B264B7"/>
    <w:rsid w:val="00B26BE0"/>
    <w:rsid w:val="00B26CF8"/>
    <w:rsid w:val="00B26D4F"/>
    <w:rsid w:val="00B27109"/>
    <w:rsid w:val="00B305B9"/>
    <w:rsid w:val="00B30819"/>
    <w:rsid w:val="00B30CB7"/>
    <w:rsid w:val="00B30FD5"/>
    <w:rsid w:val="00B3176B"/>
    <w:rsid w:val="00B31F8E"/>
    <w:rsid w:val="00B3222E"/>
    <w:rsid w:val="00B32B43"/>
    <w:rsid w:val="00B33458"/>
    <w:rsid w:val="00B34183"/>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81C"/>
    <w:rsid w:val="00B449BF"/>
    <w:rsid w:val="00B4544C"/>
    <w:rsid w:val="00B45719"/>
    <w:rsid w:val="00B4575D"/>
    <w:rsid w:val="00B45849"/>
    <w:rsid w:val="00B459C3"/>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66C"/>
    <w:rsid w:val="00B6293E"/>
    <w:rsid w:val="00B62969"/>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4D28"/>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6DA9"/>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07F"/>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258"/>
    <w:rsid w:val="00BB4514"/>
    <w:rsid w:val="00BB4C72"/>
    <w:rsid w:val="00BB5696"/>
    <w:rsid w:val="00BB57D6"/>
    <w:rsid w:val="00BB5A9D"/>
    <w:rsid w:val="00BB5E53"/>
    <w:rsid w:val="00BB5E6B"/>
    <w:rsid w:val="00BB6BC6"/>
    <w:rsid w:val="00BB70F5"/>
    <w:rsid w:val="00BB7135"/>
    <w:rsid w:val="00BB7160"/>
    <w:rsid w:val="00BB742A"/>
    <w:rsid w:val="00BB7524"/>
    <w:rsid w:val="00BB7ADC"/>
    <w:rsid w:val="00BC0114"/>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2DA9"/>
    <w:rsid w:val="00BD3605"/>
    <w:rsid w:val="00BD3E55"/>
    <w:rsid w:val="00BD426D"/>
    <w:rsid w:val="00BD439A"/>
    <w:rsid w:val="00BD4819"/>
    <w:rsid w:val="00BD4F74"/>
    <w:rsid w:val="00BD50BF"/>
    <w:rsid w:val="00BD53C3"/>
    <w:rsid w:val="00BD5DD2"/>
    <w:rsid w:val="00BD696F"/>
    <w:rsid w:val="00BD70E2"/>
    <w:rsid w:val="00BD758D"/>
    <w:rsid w:val="00BD75AD"/>
    <w:rsid w:val="00BD7ADE"/>
    <w:rsid w:val="00BE0737"/>
    <w:rsid w:val="00BE0989"/>
    <w:rsid w:val="00BE0ED6"/>
    <w:rsid w:val="00BE1443"/>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A39"/>
    <w:rsid w:val="00BF1CF1"/>
    <w:rsid w:val="00BF1D6A"/>
    <w:rsid w:val="00BF1FB9"/>
    <w:rsid w:val="00BF223E"/>
    <w:rsid w:val="00BF2260"/>
    <w:rsid w:val="00BF294E"/>
    <w:rsid w:val="00BF29BB"/>
    <w:rsid w:val="00BF35F6"/>
    <w:rsid w:val="00BF3B64"/>
    <w:rsid w:val="00BF3D17"/>
    <w:rsid w:val="00BF41F8"/>
    <w:rsid w:val="00BF4B14"/>
    <w:rsid w:val="00BF4BE6"/>
    <w:rsid w:val="00BF55A2"/>
    <w:rsid w:val="00BF58CB"/>
    <w:rsid w:val="00BF6113"/>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459"/>
    <w:rsid w:val="00C04C8F"/>
    <w:rsid w:val="00C04CC9"/>
    <w:rsid w:val="00C04E24"/>
    <w:rsid w:val="00C0524A"/>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4E98"/>
    <w:rsid w:val="00C154FE"/>
    <w:rsid w:val="00C15CA2"/>
    <w:rsid w:val="00C162EA"/>
    <w:rsid w:val="00C16673"/>
    <w:rsid w:val="00C16AC9"/>
    <w:rsid w:val="00C16C87"/>
    <w:rsid w:val="00C17B5B"/>
    <w:rsid w:val="00C17BE1"/>
    <w:rsid w:val="00C17FAF"/>
    <w:rsid w:val="00C200BF"/>
    <w:rsid w:val="00C2018C"/>
    <w:rsid w:val="00C20389"/>
    <w:rsid w:val="00C207EA"/>
    <w:rsid w:val="00C20AF3"/>
    <w:rsid w:val="00C21287"/>
    <w:rsid w:val="00C2132A"/>
    <w:rsid w:val="00C221AA"/>
    <w:rsid w:val="00C2274F"/>
    <w:rsid w:val="00C2374B"/>
    <w:rsid w:val="00C238B9"/>
    <w:rsid w:val="00C23C26"/>
    <w:rsid w:val="00C241D5"/>
    <w:rsid w:val="00C2451D"/>
    <w:rsid w:val="00C246EB"/>
    <w:rsid w:val="00C249C1"/>
    <w:rsid w:val="00C24E56"/>
    <w:rsid w:val="00C25465"/>
    <w:rsid w:val="00C254CA"/>
    <w:rsid w:val="00C255B3"/>
    <w:rsid w:val="00C258E2"/>
    <w:rsid w:val="00C25A9D"/>
    <w:rsid w:val="00C26101"/>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50C"/>
    <w:rsid w:val="00C358DD"/>
    <w:rsid w:val="00C35994"/>
    <w:rsid w:val="00C35DFB"/>
    <w:rsid w:val="00C35F9E"/>
    <w:rsid w:val="00C36A0F"/>
    <w:rsid w:val="00C37622"/>
    <w:rsid w:val="00C37847"/>
    <w:rsid w:val="00C37ECB"/>
    <w:rsid w:val="00C37EDC"/>
    <w:rsid w:val="00C402B1"/>
    <w:rsid w:val="00C4048F"/>
    <w:rsid w:val="00C423BA"/>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DB8"/>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85"/>
    <w:rsid w:val="00C665C5"/>
    <w:rsid w:val="00C66CF2"/>
    <w:rsid w:val="00C673B5"/>
    <w:rsid w:val="00C67A5C"/>
    <w:rsid w:val="00C67B20"/>
    <w:rsid w:val="00C70098"/>
    <w:rsid w:val="00C701BD"/>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2BA"/>
    <w:rsid w:val="00C933A7"/>
    <w:rsid w:val="00C93A6E"/>
    <w:rsid w:val="00C93AE4"/>
    <w:rsid w:val="00C93E05"/>
    <w:rsid w:val="00C940B4"/>
    <w:rsid w:val="00C94DBC"/>
    <w:rsid w:val="00C94F81"/>
    <w:rsid w:val="00C951D7"/>
    <w:rsid w:val="00C957F8"/>
    <w:rsid w:val="00C96B72"/>
    <w:rsid w:val="00C97576"/>
    <w:rsid w:val="00CA0136"/>
    <w:rsid w:val="00CA0520"/>
    <w:rsid w:val="00CA08E1"/>
    <w:rsid w:val="00CA19E7"/>
    <w:rsid w:val="00CA1E89"/>
    <w:rsid w:val="00CA1F48"/>
    <w:rsid w:val="00CA20A0"/>
    <w:rsid w:val="00CA2339"/>
    <w:rsid w:val="00CA2F8D"/>
    <w:rsid w:val="00CA351E"/>
    <w:rsid w:val="00CA35F0"/>
    <w:rsid w:val="00CA3BA8"/>
    <w:rsid w:val="00CA423D"/>
    <w:rsid w:val="00CA45B8"/>
    <w:rsid w:val="00CA55AC"/>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85A"/>
    <w:rsid w:val="00CC098D"/>
    <w:rsid w:val="00CC0CE6"/>
    <w:rsid w:val="00CC1724"/>
    <w:rsid w:val="00CC1A0E"/>
    <w:rsid w:val="00CC1B2A"/>
    <w:rsid w:val="00CC1DF6"/>
    <w:rsid w:val="00CC2291"/>
    <w:rsid w:val="00CC254A"/>
    <w:rsid w:val="00CC2A82"/>
    <w:rsid w:val="00CC34DB"/>
    <w:rsid w:val="00CC3895"/>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507"/>
    <w:rsid w:val="00CD06E0"/>
    <w:rsid w:val="00CD0F15"/>
    <w:rsid w:val="00CD1A52"/>
    <w:rsid w:val="00CD1BFF"/>
    <w:rsid w:val="00CD269E"/>
    <w:rsid w:val="00CD2A9C"/>
    <w:rsid w:val="00CD2CAE"/>
    <w:rsid w:val="00CD2D33"/>
    <w:rsid w:val="00CD2EF6"/>
    <w:rsid w:val="00CD3463"/>
    <w:rsid w:val="00CD36D1"/>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961"/>
    <w:rsid w:val="00CE0AD6"/>
    <w:rsid w:val="00CE0BAE"/>
    <w:rsid w:val="00CE0DB7"/>
    <w:rsid w:val="00CE0F71"/>
    <w:rsid w:val="00CE143B"/>
    <w:rsid w:val="00CE1697"/>
    <w:rsid w:val="00CE1F7C"/>
    <w:rsid w:val="00CE221F"/>
    <w:rsid w:val="00CE239B"/>
    <w:rsid w:val="00CE23C8"/>
    <w:rsid w:val="00CE279D"/>
    <w:rsid w:val="00CE288C"/>
    <w:rsid w:val="00CE28DD"/>
    <w:rsid w:val="00CE304A"/>
    <w:rsid w:val="00CE31BB"/>
    <w:rsid w:val="00CE3722"/>
    <w:rsid w:val="00CE425A"/>
    <w:rsid w:val="00CE4262"/>
    <w:rsid w:val="00CE48F7"/>
    <w:rsid w:val="00CE49E7"/>
    <w:rsid w:val="00CE49ED"/>
    <w:rsid w:val="00CE4A09"/>
    <w:rsid w:val="00CE4B73"/>
    <w:rsid w:val="00CE5DAD"/>
    <w:rsid w:val="00CE5E47"/>
    <w:rsid w:val="00CE614D"/>
    <w:rsid w:val="00CE619E"/>
    <w:rsid w:val="00CE66F0"/>
    <w:rsid w:val="00CE7518"/>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3BE"/>
    <w:rsid w:val="00CF5826"/>
    <w:rsid w:val="00CF616D"/>
    <w:rsid w:val="00CF642E"/>
    <w:rsid w:val="00CF66C7"/>
    <w:rsid w:val="00CF66E4"/>
    <w:rsid w:val="00CF6C07"/>
    <w:rsid w:val="00CF6D00"/>
    <w:rsid w:val="00CF6D18"/>
    <w:rsid w:val="00D00D9B"/>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5FA9"/>
    <w:rsid w:val="00D160A8"/>
    <w:rsid w:val="00D163C8"/>
    <w:rsid w:val="00D16EAE"/>
    <w:rsid w:val="00D17041"/>
    <w:rsid w:val="00D1704E"/>
    <w:rsid w:val="00D171ED"/>
    <w:rsid w:val="00D17400"/>
    <w:rsid w:val="00D17D37"/>
    <w:rsid w:val="00D17FFE"/>
    <w:rsid w:val="00D20B2A"/>
    <w:rsid w:val="00D20C57"/>
    <w:rsid w:val="00D20F7E"/>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530"/>
    <w:rsid w:val="00D419C0"/>
    <w:rsid w:val="00D41D1C"/>
    <w:rsid w:val="00D41DB1"/>
    <w:rsid w:val="00D41FD6"/>
    <w:rsid w:val="00D42125"/>
    <w:rsid w:val="00D422DB"/>
    <w:rsid w:val="00D4233C"/>
    <w:rsid w:val="00D42549"/>
    <w:rsid w:val="00D42A4B"/>
    <w:rsid w:val="00D42C43"/>
    <w:rsid w:val="00D447F9"/>
    <w:rsid w:val="00D450AD"/>
    <w:rsid w:val="00D455F7"/>
    <w:rsid w:val="00D4563D"/>
    <w:rsid w:val="00D45751"/>
    <w:rsid w:val="00D45775"/>
    <w:rsid w:val="00D459E9"/>
    <w:rsid w:val="00D460FD"/>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4D24"/>
    <w:rsid w:val="00D55368"/>
    <w:rsid w:val="00D5565D"/>
    <w:rsid w:val="00D55743"/>
    <w:rsid w:val="00D561BF"/>
    <w:rsid w:val="00D566EC"/>
    <w:rsid w:val="00D572E4"/>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2F10"/>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670B2"/>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0AB"/>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5C"/>
    <w:rsid w:val="00DA0BB3"/>
    <w:rsid w:val="00DA0C02"/>
    <w:rsid w:val="00DA11E3"/>
    <w:rsid w:val="00DA1669"/>
    <w:rsid w:val="00DA1BC6"/>
    <w:rsid w:val="00DA2DB6"/>
    <w:rsid w:val="00DA366B"/>
    <w:rsid w:val="00DA371F"/>
    <w:rsid w:val="00DA455C"/>
    <w:rsid w:val="00DA4595"/>
    <w:rsid w:val="00DA4622"/>
    <w:rsid w:val="00DA46E9"/>
    <w:rsid w:val="00DA4827"/>
    <w:rsid w:val="00DA4D95"/>
    <w:rsid w:val="00DA4EF3"/>
    <w:rsid w:val="00DA58A4"/>
    <w:rsid w:val="00DA5944"/>
    <w:rsid w:val="00DA5B40"/>
    <w:rsid w:val="00DA5B6C"/>
    <w:rsid w:val="00DA5FBB"/>
    <w:rsid w:val="00DA63D3"/>
    <w:rsid w:val="00DA7A92"/>
    <w:rsid w:val="00DA7BC8"/>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4D83"/>
    <w:rsid w:val="00DB5064"/>
    <w:rsid w:val="00DB5069"/>
    <w:rsid w:val="00DB5776"/>
    <w:rsid w:val="00DB65AF"/>
    <w:rsid w:val="00DB6EAF"/>
    <w:rsid w:val="00DB7B7E"/>
    <w:rsid w:val="00DB7FDE"/>
    <w:rsid w:val="00DC0009"/>
    <w:rsid w:val="00DC015D"/>
    <w:rsid w:val="00DC0376"/>
    <w:rsid w:val="00DC06BA"/>
    <w:rsid w:val="00DC09CE"/>
    <w:rsid w:val="00DC0AA6"/>
    <w:rsid w:val="00DC0D6E"/>
    <w:rsid w:val="00DC146A"/>
    <w:rsid w:val="00DC17D1"/>
    <w:rsid w:val="00DC1A2E"/>
    <w:rsid w:val="00DC3154"/>
    <w:rsid w:val="00DC3222"/>
    <w:rsid w:val="00DC3239"/>
    <w:rsid w:val="00DC3304"/>
    <w:rsid w:val="00DC3939"/>
    <w:rsid w:val="00DC4353"/>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CF5"/>
    <w:rsid w:val="00DD6E6D"/>
    <w:rsid w:val="00DD7305"/>
    <w:rsid w:val="00DD75C2"/>
    <w:rsid w:val="00DE035B"/>
    <w:rsid w:val="00DE0690"/>
    <w:rsid w:val="00DE06FA"/>
    <w:rsid w:val="00DE0A29"/>
    <w:rsid w:val="00DE1B9E"/>
    <w:rsid w:val="00DE23B4"/>
    <w:rsid w:val="00DE24B5"/>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31A"/>
    <w:rsid w:val="00DF245D"/>
    <w:rsid w:val="00DF2468"/>
    <w:rsid w:val="00DF2EDA"/>
    <w:rsid w:val="00DF338E"/>
    <w:rsid w:val="00DF3864"/>
    <w:rsid w:val="00DF39AE"/>
    <w:rsid w:val="00DF3F61"/>
    <w:rsid w:val="00DF42EB"/>
    <w:rsid w:val="00DF468E"/>
    <w:rsid w:val="00DF48E8"/>
    <w:rsid w:val="00DF4A23"/>
    <w:rsid w:val="00DF4ABB"/>
    <w:rsid w:val="00DF4DF7"/>
    <w:rsid w:val="00DF4F8F"/>
    <w:rsid w:val="00DF50D4"/>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05C3"/>
    <w:rsid w:val="00E01463"/>
    <w:rsid w:val="00E01738"/>
    <w:rsid w:val="00E01CD0"/>
    <w:rsid w:val="00E01F69"/>
    <w:rsid w:val="00E02DA6"/>
    <w:rsid w:val="00E034D3"/>
    <w:rsid w:val="00E037A4"/>
    <w:rsid w:val="00E0384C"/>
    <w:rsid w:val="00E03986"/>
    <w:rsid w:val="00E03B12"/>
    <w:rsid w:val="00E041D1"/>
    <w:rsid w:val="00E04896"/>
    <w:rsid w:val="00E04BD7"/>
    <w:rsid w:val="00E04C0F"/>
    <w:rsid w:val="00E04C2B"/>
    <w:rsid w:val="00E04CCC"/>
    <w:rsid w:val="00E0556C"/>
    <w:rsid w:val="00E05C3A"/>
    <w:rsid w:val="00E05D10"/>
    <w:rsid w:val="00E05F4F"/>
    <w:rsid w:val="00E05FAD"/>
    <w:rsid w:val="00E05FC9"/>
    <w:rsid w:val="00E061D0"/>
    <w:rsid w:val="00E06F48"/>
    <w:rsid w:val="00E101A9"/>
    <w:rsid w:val="00E1085D"/>
    <w:rsid w:val="00E10CFB"/>
    <w:rsid w:val="00E10E64"/>
    <w:rsid w:val="00E114C6"/>
    <w:rsid w:val="00E11A99"/>
    <w:rsid w:val="00E11B05"/>
    <w:rsid w:val="00E11BE2"/>
    <w:rsid w:val="00E11BED"/>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0AC0"/>
    <w:rsid w:val="00E20E92"/>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081"/>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61"/>
    <w:rsid w:val="00E43DF8"/>
    <w:rsid w:val="00E43E16"/>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4A60"/>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180"/>
    <w:rsid w:val="00E65223"/>
    <w:rsid w:val="00E655F7"/>
    <w:rsid w:val="00E6595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5A7"/>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731"/>
    <w:rsid w:val="00E84902"/>
    <w:rsid w:val="00E84B10"/>
    <w:rsid w:val="00E84D2C"/>
    <w:rsid w:val="00E8516D"/>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6FA3"/>
    <w:rsid w:val="00E971A2"/>
    <w:rsid w:val="00E9777D"/>
    <w:rsid w:val="00E978A7"/>
    <w:rsid w:val="00E978EE"/>
    <w:rsid w:val="00EA0E56"/>
    <w:rsid w:val="00EA0FAA"/>
    <w:rsid w:val="00EA17EC"/>
    <w:rsid w:val="00EA1F44"/>
    <w:rsid w:val="00EA290E"/>
    <w:rsid w:val="00EA2B47"/>
    <w:rsid w:val="00EA2C74"/>
    <w:rsid w:val="00EA2DB3"/>
    <w:rsid w:val="00EA2E5C"/>
    <w:rsid w:val="00EA2EDE"/>
    <w:rsid w:val="00EA2EF9"/>
    <w:rsid w:val="00EA33C8"/>
    <w:rsid w:val="00EA3438"/>
    <w:rsid w:val="00EA349D"/>
    <w:rsid w:val="00EA4253"/>
    <w:rsid w:val="00EA42F9"/>
    <w:rsid w:val="00EA496D"/>
    <w:rsid w:val="00EA4CEE"/>
    <w:rsid w:val="00EA4F6B"/>
    <w:rsid w:val="00EA5C0E"/>
    <w:rsid w:val="00EA5C6F"/>
    <w:rsid w:val="00EA5F3B"/>
    <w:rsid w:val="00EA6A0D"/>
    <w:rsid w:val="00EA6C9D"/>
    <w:rsid w:val="00EA6DB0"/>
    <w:rsid w:val="00EB1817"/>
    <w:rsid w:val="00EB1AAD"/>
    <w:rsid w:val="00EB21A8"/>
    <w:rsid w:val="00EB22B0"/>
    <w:rsid w:val="00EB24DF"/>
    <w:rsid w:val="00EB258B"/>
    <w:rsid w:val="00EB2B20"/>
    <w:rsid w:val="00EB2D72"/>
    <w:rsid w:val="00EB2EB1"/>
    <w:rsid w:val="00EB2F24"/>
    <w:rsid w:val="00EB4727"/>
    <w:rsid w:val="00EB4888"/>
    <w:rsid w:val="00EB492D"/>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C68"/>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A1F"/>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CB2"/>
    <w:rsid w:val="00EE52A0"/>
    <w:rsid w:val="00EE5ACA"/>
    <w:rsid w:val="00EE5F5E"/>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369"/>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DD7"/>
    <w:rsid w:val="00F17F43"/>
    <w:rsid w:val="00F207CE"/>
    <w:rsid w:val="00F20C82"/>
    <w:rsid w:val="00F20C8B"/>
    <w:rsid w:val="00F2130B"/>
    <w:rsid w:val="00F21396"/>
    <w:rsid w:val="00F21410"/>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4E5"/>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97A"/>
    <w:rsid w:val="00F54AFF"/>
    <w:rsid w:val="00F561DE"/>
    <w:rsid w:val="00F56ECF"/>
    <w:rsid w:val="00F57033"/>
    <w:rsid w:val="00F57094"/>
    <w:rsid w:val="00F576B4"/>
    <w:rsid w:val="00F57FB8"/>
    <w:rsid w:val="00F604A4"/>
    <w:rsid w:val="00F60C83"/>
    <w:rsid w:val="00F61A64"/>
    <w:rsid w:val="00F61F9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67F74"/>
    <w:rsid w:val="00F70245"/>
    <w:rsid w:val="00F70A78"/>
    <w:rsid w:val="00F70D99"/>
    <w:rsid w:val="00F70FD6"/>
    <w:rsid w:val="00F71360"/>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2E0F"/>
    <w:rsid w:val="00F83304"/>
    <w:rsid w:val="00F83453"/>
    <w:rsid w:val="00F8378B"/>
    <w:rsid w:val="00F84024"/>
    <w:rsid w:val="00F84543"/>
    <w:rsid w:val="00F85154"/>
    <w:rsid w:val="00F861F6"/>
    <w:rsid w:val="00F86278"/>
    <w:rsid w:val="00F86761"/>
    <w:rsid w:val="00F86AED"/>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00A"/>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3D0"/>
    <w:rsid w:val="00FB36AD"/>
    <w:rsid w:val="00FB384A"/>
    <w:rsid w:val="00FB394C"/>
    <w:rsid w:val="00FB4490"/>
    <w:rsid w:val="00FB451F"/>
    <w:rsid w:val="00FB4969"/>
    <w:rsid w:val="00FB4E9D"/>
    <w:rsid w:val="00FB4EBD"/>
    <w:rsid w:val="00FB5E55"/>
    <w:rsid w:val="00FB5F96"/>
    <w:rsid w:val="00FB6461"/>
    <w:rsid w:val="00FB6C62"/>
    <w:rsid w:val="00FB751E"/>
    <w:rsid w:val="00FB7589"/>
    <w:rsid w:val="00FB77B6"/>
    <w:rsid w:val="00FB7930"/>
    <w:rsid w:val="00FB7A86"/>
    <w:rsid w:val="00FC004B"/>
    <w:rsid w:val="00FC065C"/>
    <w:rsid w:val="00FC066D"/>
    <w:rsid w:val="00FC0F01"/>
    <w:rsid w:val="00FC0FBE"/>
    <w:rsid w:val="00FC1173"/>
    <w:rsid w:val="00FC1841"/>
    <w:rsid w:val="00FC1AB1"/>
    <w:rsid w:val="00FC1AEE"/>
    <w:rsid w:val="00FC28A2"/>
    <w:rsid w:val="00FC29AF"/>
    <w:rsid w:val="00FC2F2A"/>
    <w:rsid w:val="00FC2FB0"/>
    <w:rsid w:val="00FC310F"/>
    <w:rsid w:val="00FC3E3E"/>
    <w:rsid w:val="00FC3F48"/>
    <w:rsid w:val="00FC3F9A"/>
    <w:rsid w:val="00FC4232"/>
    <w:rsid w:val="00FC4585"/>
    <w:rsid w:val="00FC48D9"/>
    <w:rsid w:val="00FC4B0B"/>
    <w:rsid w:val="00FC4FAC"/>
    <w:rsid w:val="00FC519E"/>
    <w:rsid w:val="00FC5FA0"/>
    <w:rsid w:val="00FC6888"/>
    <w:rsid w:val="00FC6C39"/>
    <w:rsid w:val="00FC7409"/>
    <w:rsid w:val="00FC7F25"/>
    <w:rsid w:val="00FC7F7D"/>
    <w:rsid w:val="00FC7F97"/>
    <w:rsid w:val="00FD0358"/>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C5"/>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237"/>
    <w:rsid w:val="00FE7496"/>
    <w:rsid w:val="00FE78CB"/>
    <w:rsid w:val="00FE7B42"/>
    <w:rsid w:val="00FE7C22"/>
    <w:rsid w:val="00FF00D3"/>
    <w:rsid w:val="00FF013C"/>
    <w:rsid w:val="00FF03BA"/>
    <w:rsid w:val="00FF0D0B"/>
    <w:rsid w:val="00FF1514"/>
    <w:rsid w:val="00FF28E1"/>
    <w:rsid w:val="00FF29BA"/>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33B4E790"/>
  <w15:docId w15:val="{BDAF25C7-1E2F-4EF6-8B68-F052F158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paragraph" w:styleId="EndnoteText">
    <w:name w:val="endnote text"/>
    <w:basedOn w:val="Normal"/>
    <w:link w:val="EndnoteTextChar"/>
    <w:uiPriority w:val="99"/>
    <w:semiHidden/>
    <w:unhideWhenUsed/>
    <w:rsid w:val="00B74D28"/>
  </w:style>
  <w:style w:type="character" w:customStyle="1" w:styleId="EndnoteTextChar">
    <w:name w:val="Endnote Text Char"/>
    <w:basedOn w:val="DefaultParagraphFont"/>
    <w:link w:val="EndnoteText"/>
    <w:uiPriority w:val="99"/>
    <w:semiHidden/>
    <w:rsid w:val="00B74D28"/>
  </w:style>
  <w:style w:type="character" w:styleId="EndnoteReference">
    <w:name w:val="endnote reference"/>
    <w:basedOn w:val="DefaultParagraphFont"/>
    <w:uiPriority w:val="99"/>
    <w:semiHidden/>
    <w:unhideWhenUsed/>
    <w:rsid w:val="00B74D28"/>
    <w:rPr>
      <w:rFonts w:ascii="Times New Roman" w:hAnsi="Times New Roman" w:cs="Times New Roman" w:hint="default"/>
      <w:vertAlign w:val="superscript"/>
    </w:rPr>
  </w:style>
  <w:style w:type="character" w:styleId="UnresolvedMention">
    <w:name w:val="Unresolved Mention"/>
    <w:basedOn w:val="DefaultParagraphFont"/>
    <w:uiPriority w:val="99"/>
    <w:semiHidden/>
    <w:unhideWhenUsed/>
    <w:rsid w:val="004545F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652499">
      <w:bodyDiv w:val="1"/>
      <w:marLeft w:val="0"/>
      <w:marRight w:val="0"/>
      <w:marTop w:val="0"/>
      <w:marBottom w:val="0"/>
      <w:divBdr>
        <w:top w:val="none" w:sz="0" w:space="0" w:color="auto"/>
        <w:left w:val="none" w:sz="0" w:space="0" w:color="auto"/>
        <w:bottom w:val="none" w:sz="0" w:space="0" w:color="auto"/>
        <w:right w:val="none" w:sz="0" w:space="0" w:color="auto"/>
      </w:divBdr>
    </w:div>
    <w:div w:id="1107970788">
      <w:bodyDiv w:val="1"/>
      <w:marLeft w:val="0"/>
      <w:marRight w:val="0"/>
      <w:marTop w:val="0"/>
      <w:marBottom w:val="0"/>
      <w:divBdr>
        <w:top w:val="none" w:sz="0" w:space="0" w:color="auto"/>
        <w:left w:val="none" w:sz="0" w:space="0" w:color="auto"/>
        <w:bottom w:val="none" w:sz="0" w:space="0" w:color="auto"/>
        <w:right w:val="none" w:sz="0" w:space="0" w:color="auto"/>
      </w:divBdr>
    </w:div>
    <w:div w:id="1272544198">
      <w:bodyDiv w:val="1"/>
      <w:marLeft w:val="0"/>
      <w:marRight w:val="0"/>
      <w:marTop w:val="0"/>
      <w:marBottom w:val="0"/>
      <w:divBdr>
        <w:top w:val="none" w:sz="0" w:space="0" w:color="auto"/>
        <w:left w:val="none" w:sz="0" w:space="0" w:color="auto"/>
        <w:bottom w:val="none" w:sz="0" w:space="0" w:color="auto"/>
        <w:right w:val="none" w:sz="0" w:space="0" w:color="auto"/>
      </w:divBdr>
    </w:div>
    <w:div w:id="150439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4</cp:revision>
  <cp:lastPrinted>2016-07-25T21:46:00Z</cp:lastPrinted>
  <dcterms:created xsi:type="dcterms:W3CDTF">2022-02-16T15:18:00Z</dcterms:created>
  <dcterms:modified xsi:type="dcterms:W3CDTF">2022-04-25T14:25:00Z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