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80" w:rsidRPr="005D1B94" w:rsidRDefault="00C16B75" w:rsidP="005E2A1C">
      <w:pPr>
        <w:pStyle w:val="Heading5"/>
        <w:tabs>
          <w:tab w:val="left" w:pos="900"/>
        </w:tabs>
        <w:spacing w:before="0"/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January 19, 2016</w:t>
      </w:r>
    </w:p>
    <w:p w:rsidR="00AD2480" w:rsidRPr="005D1B94" w:rsidRDefault="00AD2480" w:rsidP="005E2A1C">
      <w:pPr>
        <w:tabs>
          <w:tab w:val="left" w:pos="900"/>
        </w:tabs>
        <w:spacing w:after="120"/>
        <w:ind w:left="907" w:hanging="907"/>
      </w:pPr>
      <w:r w:rsidRPr="005D1B94">
        <w:rPr>
          <w:b/>
        </w:rPr>
        <w:t>TO:</w:t>
      </w:r>
      <w:r w:rsidRPr="005D1B94">
        <w:tab/>
        <w:t>All Interested Parties</w:t>
      </w:r>
    </w:p>
    <w:p w:rsidR="00AD2480" w:rsidRPr="005D1B94" w:rsidRDefault="00AD2480" w:rsidP="005E2A1C">
      <w:pPr>
        <w:tabs>
          <w:tab w:val="left" w:pos="900"/>
        </w:tabs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C16B75">
        <w:rPr>
          <w:bCs/>
        </w:rPr>
        <w:t>Elizabeth Mallett</w:t>
      </w:r>
      <w:r w:rsidR="00AB0485">
        <w:rPr>
          <w:bCs/>
        </w:rPr>
        <w:t>, NAESB Deputy Director</w:t>
      </w:r>
    </w:p>
    <w:p w:rsidR="00AD2480" w:rsidRPr="005D1B94" w:rsidRDefault="00AD2480" w:rsidP="005E2A1C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FF7976">
        <w:rPr>
          <w:b/>
          <w:bCs/>
        </w:rPr>
        <w:t>NAESB Coordination with NERC, the IDC Association, and FERC</w:t>
      </w:r>
    </w:p>
    <w:p w:rsidR="00AD2480" w:rsidRPr="005D1B94" w:rsidRDefault="00AD2480" w:rsidP="005E2A1C">
      <w:pPr>
        <w:jc w:val="center"/>
        <w:rPr>
          <w:b/>
        </w:rPr>
      </w:pPr>
    </w:p>
    <w:p w:rsidR="004F6142" w:rsidRDefault="00C16B75" w:rsidP="00A214E1">
      <w:pPr>
        <w:spacing w:after="120"/>
        <w:jc w:val="both"/>
      </w:pPr>
      <w:r>
        <w:t xml:space="preserve">NERC and NAESB </w:t>
      </w:r>
      <w:r w:rsidR="00FF7976">
        <w:t xml:space="preserve">hold monthly coordination calls to ensure </w:t>
      </w:r>
      <w:r>
        <w:t>harmonization on industry projects.</w:t>
      </w:r>
      <w:r w:rsidR="00FF7976">
        <w:t xml:space="preserve"> </w:t>
      </w:r>
      <w:r>
        <w:t xml:space="preserve"> </w:t>
      </w:r>
      <w:r w:rsidR="001F7A9B">
        <w:t xml:space="preserve">The agenda for the calls </w:t>
      </w:r>
      <w:r w:rsidR="00103AAB">
        <w:t xml:space="preserve">typically </w:t>
      </w:r>
      <w:r w:rsidR="001F7A9B">
        <w:t xml:space="preserve">focuses on efforts concerning </w:t>
      </w:r>
      <w:r>
        <w:t xml:space="preserve">the NERC </w:t>
      </w:r>
      <w:r w:rsidR="00E85CDD">
        <w:t>Time Error Correction</w:t>
      </w:r>
      <w:r w:rsidR="00103AAB" w:rsidRPr="00103AAB">
        <w:t xml:space="preserve"> </w:t>
      </w:r>
      <w:r w:rsidR="00103AAB">
        <w:t>Reliability Standard (BAL-004)</w:t>
      </w:r>
      <w:r>
        <w:t xml:space="preserve">, </w:t>
      </w:r>
      <w:r w:rsidR="001F7A9B">
        <w:t>Parallel Flow Visualization</w:t>
      </w:r>
      <w:r w:rsidR="00E85CDD">
        <w:t xml:space="preserve"> (PFV)</w:t>
      </w:r>
      <w:r w:rsidR="001F7A9B">
        <w:t xml:space="preserve">, </w:t>
      </w:r>
      <w:r w:rsidR="00E85CDD">
        <w:t xml:space="preserve">and </w:t>
      </w:r>
      <w:r w:rsidR="001F7A9B">
        <w:t>the NAESB Electric Industry Registry (EIR)</w:t>
      </w:r>
      <w:r w:rsidR="00E85CDD">
        <w:t>.</w:t>
      </w:r>
      <w:r w:rsidR="001F7A9B">
        <w:t xml:space="preserve">  </w:t>
      </w:r>
      <w:r w:rsidR="00103AAB">
        <w:t xml:space="preserve">In May, the NERC Board of Trustees will consider the retirement of the NERC BAL-004 Time Error Correction.  The proposed retirement </w:t>
      </w:r>
      <w:r w:rsidR="00B6063F">
        <w:t>of BAL-004 may also lead to the retirement of</w:t>
      </w:r>
      <w:r w:rsidR="00103AAB">
        <w:t xml:space="preserve"> NAESB’s companion Business Practice Standards contained in </w:t>
      </w:r>
      <w:r w:rsidR="003D6343" w:rsidRPr="003D6343">
        <w:t>WEQ-006 Manual Time Error Correction</w:t>
      </w:r>
      <w:r w:rsidR="003D6343">
        <w:t xml:space="preserve">.  </w:t>
      </w:r>
      <w:r w:rsidR="001F7A9B">
        <w:t xml:space="preserve">The WEQ Business Practices Subcommittee </w:t>
      </w:r>
      <w:r w:rsidR="006403FE">
        <w:t xml:space="preserve">(WEQ BPS) </w:t>
      </w:r>
      <w:r w:rsidR="00B6063F">
        <w:t>will continue to</w:t>
      </w:r>
      <w:r w:rsidR="001F7A9B">
        <w:t xml:space="preserve"> monitor</w:t>
      </w:r>
      <w:r w:rsidR="00B6063F">
        <w:t xml:space="preserve"> the</w:t>
      </w:r>
      <w:r w:rsidR="001F7A9B">
        <w:t xml:space="preserve"> NERC time error correction activities</w:t>
      </w:r>
      <w:r w:rsidR="00E85CDD">
        <w:t xml:space="preserve"> </w:t>
      </w:r>
      <w:r w:rsidR="00B6063F">
        <w:t>as part of 2016 WEQ Annual Plan Item 1.e.</w:t>
      </w:r>
      <w:r w:rsidR="006403FE">
        <w:t xml:space="preserve">  In a </w:t>
      </w:r>
      <w:r w:rsidR="00AF1991">
        <w:t>parallel</w:t>
      </w:r>
      <w:r w:rsidR="006403FE">
        <w:t xml:space="preserve"> effort, 2016 Annual Plan Item 1.g tasks the WEQ BPS with monitoring the potential retirement of the NERC </w:t>
      </w:r>
      <w:r w:rsidR="003E7703">
        <w:t>Inadvertent Interchange Reliability Standards (BAL-006), as NAESB has related standards contained within WEQ-007 Inadvertent</w:t>
      </w:r>
      <w:r w:rsidR="00AF1991">
        <w:t xml:space="preserve"> Interchange Payback.</w:t>
      </w:r>
    </w:p>
    <w:p w:rsidR="00562EFD" w:rsidRDefault="004F6142" w:rsidP="00A214E1">
      <w:pPr>
        <w:spacing w:after="120"/>
        <w:jc w:val="both"/>
      </w:pPr>
      <w:r>
        <w:t>Additionally, NERC and NAESB continue to hold discussions on the removal of the purchase selling entity</w:t>
      </w:r>
      <w:r w:rsidR="00AF1991">
        <w:t xml:space="preserve"> (PSE)</w:t>
      </w:r>
      <w:r>
        <w:t>, load serving entity</w:t>
      </w:r>
      <w:r w:rsidR="00AF1991">
        <w:t xml:space="preserve"> (LSE)</w:t>
      </w:r>
      <w:r>
        <w:t xml:space="preserve">, and interchange authority </w:t>
      </w:r>
      <w:r w:rsidR="00AF1991">
        <w:t xml:space="preserve">(IA) </w:t>
      </w:r>
      <w:r>
        <w:t>functionalities from the NERC Compliance Registry.</w:t>
      </w:r>
      <w:r w:rsidR="00562EFD">
        <w:t xml:space="preserve">  </w:t>
      </w:r>
      <w:r w:rsidR="00B6063F">
        <w:t xml:space="preserve">The </w:t>
      </w:r>
      <w:r w:rsidR="00562EFD">
        <w:t>WEQ leadership is currently evaluating the need for a standards request to address requirements related to dynamic tagging that could be impacted by NERC’s efforts.</w:t>
      </w:r>
    </w:p>
    <w:p w:rsidR="00FF7976" w:rsidRDefault="00923447" w:rsidP="00A214E1">
      <w:pPr>
        <w:spacing w:after="120"/>
        <w:jc w:val="both"/>
      </w:pPr>
      <w:r>
        <w:t>As you may know, t</w:t>
      </w:r>
      <w:r w:rsidR="00562EFD">
        <w:t xml:space="preserve">he recommendation for </w:t>
      </w:r>
      <w:r>
        <w:t xml:space="preserve">the </w:t>
      </w:r>
      <w:r w:rsidR="00562EFD">
        <w:t>PFV standards modifications to the NAESB WEQ Business Practice Standards continues to be held in abeyance as part of the full-staffing period to allow for the completion of a field test on the standards prior to any poten</w:t>
      </w:r>
      <w:r w:rsidR="0028013A">
        <w:t>tial industry implementation.  The IDC Association will communicate an updated test timeline for the project to NAESB in mid-January</w:t>
      </w:r>
      <w:r w:rsidR="00562EFD">
        <w:t xml:space="preserve">.  </w:t>
      </w:r>
      <w:r>
        <w:t xml:space="preserve">NAESB anticipates filing a status report to the FERC in </w:t>
      </w:r>
      <w:r w:rsidR="00CA3DB8">
        <w:t>the coming weeks</w:t>
      </w:r>
      <w:r>
        <w:t>.</w:t>
      </w:r>
      <w:bookmarkStart w:id="0" w:name="_GoBack"/>
      <w:bookmarkEnd w:id="0"/>
    </w:p>
    <w:p w:rsidR="006650C1" w:rsidRPr="004F055C" w:rsidRDefault="00FF756B" w:rsidP="003413EE">
      <w:pPr>
        <w:spacing w:before="120"/>
        <w:jc w:val="both"/>
        <w:rPr>
          <w:bCs/>
        </w:rPr>
      </w:pPr>
      <w:r>
        <w:t xml:space="preserve">Additionally, </w:t>
      </w:r>
      <w:r w:rsidR="00562EFD">
        <w:t>NAESB continues its close coordination relationship with FERC</w:t>
      </w:r>
      <w:r>
        <w:t xml:space="preserve"> by providing</w:t>
      </w:r>
      <w:r w:rsidR="004F055C">
        <w:t xml:space="preserve"> monthly updates to Commission staff on the various activities of the organization.  </w:t>
      </w:r>
      <w:r>
        <w:t xml:space="preserve">The </w:t>
      </w:r>
      <w:r w:rsidR="00562EFD">
        <w:t xml:space="preserve">FERC </w:t>
      </w:r>
      <w:r w:rsidR="004F055C">
        <w:t>staff has</w:t>
      </w:r>
      <w:r w:rsidR="00562EFD">
        <w:t xml:space="preserve"> been actively participating in the WEQ/WGQ FERC Forms effort</w:t>
      </w:r>
      <w:r w:rsidR="004F055C">
        <w:rPr>
          <w:b/>
          <w:bCs/>
        </w:rPr>
        <w:t>.</w:t>
      </w:r>
    </w:p>
    <w:sectPr w:rsidR="006650C1" w:rsidRPr="004F055C" w:rsidSect="00BA3C0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42F" w:rsidRDefault="004D442F">
      <w:r>
        <w:separator/>
      </w:r>
    </w:p>
  </w:endnote>
  <w:endnote w:type="continuationSeparator" w:id="0">
    <w:p w:rsidR="004D442F" w:rsidRDefault="004D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742" w:rsidRPr="00176FB9" w:rsidRDefault="00FD4742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>NAESB Coordination with NERC, the IDC Association, and FERC</w:t>
    </w:r>
  </w:p>
  <w:p w:rsidR="00FD4742" w:rsidRPr="00176FB9" w:rsidRDefault="00FD4742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42F" w:rsidRDefault="004D442F">
      <w:r>
        <w:separator/>
      </w:r>
    </w:p>
  </w:footnote>
  <w:footnote w:type="continuationSeparator" w:id="0">
    <w:p w:rsidR="004D442F" w:rsidRDefault="004D4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742" w:rsidRPr="00D65256" w:rsidRDefault="00FD4742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742" w:rsidRDefault="00FD4742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">
              <v:rect id="Rectangle 2" o:spid="_x0000_s1027" style="position:absolute;left:8440;top:1838;width:260;height:496;flip:x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O7sEA&#10;AADaAAAADwAAAGRycy9kb3ducmV2LnhtbESPQYvCMBSE7wv+h/AEb2tqBZFqFBGUxYOwKoi3Z/Ns&#10;a5uX0mRt/fcbQfA4zMw3zHzZmUo8qHGFZQWjYQSCOLW64EzB6bj5noJwHlljZZkUPMnBctH7mmOi&#10;bcu/9Dj4TAQIuwQV5N7XiZQuzcmgG9qaOHg32xj0QTaZ1A22AW4qGUfRRBosOCzkWNM6p7Q8/BkF&#10;nTP3ttyfx5vddcu7mMrbxZRKDfrdagbCU+c/4Xf7RyuI4XUl3A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2Tu7BAAAA2gAAAA8AAAAAAAAAAAAAAAAAmAIAAGRycy9kb3du&#10;cmV2LnhtbFBLBQYAAAAABAAEAPUAAACGAwAAAAA=&#10;" filled="f" stroked="f">
                <v:textbox style="mso-fit-shape-to-text:t" inset="0,0,0,0">
                  <w:txbxContent>
                    <w:p w:rsidR="00AD2480" w:rsidRDefault="00AD2480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KACXAAAAA2gAAAA8AAABkcnMvZG93bnJldi54bWxEj0GLwjAUhO+C/yE8wUvRVAWRahQRBC97&#10;sIpeH82z7W7zEpqs1n9vBMHjMDPfMKtNZxpxp9bXlhVMxikI4sLqmksF59N+tADhA7LGxjIpeJKH&#10;zbrfW2Gm7YOPdM9DKSKEfYYKqhBcJqUvKjLox9YRR+9mW4MhyraUusVHhJtGTtN0Lg3WHBcqdLSr&#10;qPjL/42CHbk0XLufPEkOxa38nV+SrbsoNRx02yWIQF34hj/tg1Ywg/eVeAPk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MoAJcAAAADaAAAADwAAAAAAAAAAAAAAAACfAgAA&#10;ZHJzL2Rvd25yZXYueG1sUEsFBgAAAAAEAAQA9wAAAIwDAAAAAA==&#10;">
                <v:imagedata r:id="rId2" o:title=""/>
              </v:shape>
              <w10:wrap anchorx="page" anchory="page"/>
            </v:group>
          </w:pict>
        </mc:Fallback>
      </mc:AlternateContent>
    </w:r>
  </w:p>
  <w:p w:rsidR="00FD4742" w:rsidRPr="00D65256" w:rsidRDefault="00FD4742" w:rsidP="004F055C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:rsidR="00FD4742" w:rsidRPr="00D65256" w:rsidRDefault="00FD4742" w:rsidP="00A214E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Suite </w:t>
    </w:r>
    <w:r>
      <w:t>1675</w:t>
    </w:r>
    <w:r w:rsidRPr="00D65256">
      <w:t>, Houston, Texas 77002</w:t>
    </w:r>
  </w:p>
  <w:p w:rsidR="00FD4742" w:rsidRPr="003019B2" w:rsidRDefault="00FD4742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Phone:  (713) 356-0060, Fax:  (713) 356-0067, E-mail: naesb@naesb.org</w:t>
    </w:r>
  </w:p>
  <w:p w:rsidR="00FD4742" w:rsidRPr="00D65256" w:rsidRDefault="00FD4742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:rsidR="00FD4742" w:rsidRDefault="00FD47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C11"/>
    <w:rsid w:val="00006CAB"/>
    <w:rsid w:val="000072ED"/>
    <w:rsid w:val="00007D51"/>
    <w:rsid w:val="00011E4D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23D8"/>
    <w:rsid w:val="000225E1"/>
    <w:rsid w:val="00022F68"/>
    <w:rsid w:val="00022FC3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6EE3"/>
    <w:rsid w:val="000370A6"/>
    <w:rsid w:val="0004038C"/>
    <w:rsid w:val="00040677"/>
    <w:rsid w:val="000406DE"/>
    <w:rsid w:val="000408F6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40B"/>
    <w:rsid w:val="0004671A"/>
    <w:rsid w:val="000469AD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A759C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C32"/>
    <w:rsid w:val="000B5FF2"/>
    <w:rsid w:val="000B65DD"/>
    <w:rsid w:val="000B68CF"/>
    <w:rsid w:val="000B7252"/>
    <w:rsid w:val="000B75B8"/>
    <w:rsid w:val="000C0049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9B3"/>
    <w:rsid w:val="000E53FF"/>
    <w:rsid w:val="000E54D4"/>
    <w:rsid w:val="000E5AEE"/>
    <w:rsid w:val="000E5D90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CF"/>
    <w:rsid w:val="00100BF1"/>
    <w:rsid w:val="00101F72"/>
    <w:rsid w:val="00102097"/>
    <w:rsid w:val="00102565"/>
    <w:rsid w:val="00102850"/>
    <w:rsid w:val="00102AFA"/>
    <w:rsid w:val="001032C6"/>
    <w:rsid w:val="00103AAB"/>
    <w:rsid w:val="00104560"/>
    <w:rsid w:val="00104826"/>
    <w:rsid w:val="00104A0F"/>
    <w:rsid w:val="00104C7F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0ED0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9D0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EF2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FF3"/>
    <w:rsid w:val="00176042"/>
    <w:rsid w:val="001769CD"/>
    <w:rsid w:val="00176FB9"/>
    <w:rsid w:val="00177107"/>
    <w:rsid w:val="001805EC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39F"/>
    <w:rsid w:val="0018521E"/>
    <w:rsid w:val="00185236"/>
    <w:rsid w:val="00185CA6"/>
    <w:rsid w:val="0018643B"/>
    <w:rsid w:val="0018654B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67C6"/>
    <w:rsid w:val="001C6D2B"/>
    <w:rsid w:val="001C6E91"/>
    <w:rsid w:val="001C7069"/>
    <w:rsid w:val="001C742B"/>
    <w:rsid w:val="001C762F"/>
    <w:rsid w:val="001C783E"/>
    <w:rsid w:val="001D1207"/>
    <w:rsid w:val="001D18CA"/>
    <w:rsid w:val="001D1E3D"/>
    <w:rsid w:val="001D23A3"/>
    <w:rsid w:val="001D2608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4A6"/>
    <w:rsid w:val="001D79FA"/>
    <w:rsid w:val="001E03D0"/>
    <w:rsid w:val="001E2744"/>
    <w:rsid w:val="001E28E6"/>
    <w:rsid w:val="001E2D68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6151"/>
    <w:rsid w:val="001E6179"/>
    <w:rsid w:val="001E6939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A9B"/>
    <w:rsid w:val="001F7FF3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07E8F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8E1"/>
    <w:rsid w:val="00224982"/>
    <w:rsid w:val="00224DA8"/>
    <w:rsid w:val="002250A9"/>
    <w:rsid w:val="00226D6C"/>
    <w:rsid w:val="00227FCB"/>
    <w:rsid w:val="00230154"/>
    <w:rsid w:val="00230384"/>
    <w:rsid w:val="00230E93"/>
    <w:rsid w:val="00231171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10AA"/>
    <w:rsid w:val="002510ED"/>
    <w:rsid w:val="002512C3"/>
    <w:rsid w:val="00251488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13A"/>
    <w:rsid w:val="002802B5"/>
    <w:rsid w:val="002804E6"/>
    <w:rsid w:val="002805CC"/>
    <w:rsid w:val="00280979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1B3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0F"/>
    <w:rsid w:val="002F4210"/>
    <w:rsid w:val="002F5A06"/>
    <w:rsid w:val="002F709E"/>
    <w:rsid w:val="002F75B3"/>
    <w:rsid w:val="0030089B"/>
    <w:rsid w:val="00300BD7"/>
    <w:rsid w:val="00301902"/>
    <w:rsid w:val="003019B2"/>
    <w:rsid w:val="00301C43"/>
    <w:rsid w:val="00301E86"/>
    <w:rsid w:val="00301F56"/>
    <w:rsid w:val="003024EC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5AE2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0DB9"/>
    <w:rsid w:val="0033282B"/>
    <w:rsid w:val="003329A9"/>
    <w:rsid w:val="00333D53"/>
    <w:rsid w:val="003345A8"/>
    <w:rsid w:val="00334A91"/>
    <w:rsid w:val="00336773"/>
    <w:rsid w:val="00337016"/>
    <w:rsid w:val="00337638"/>
    <w:rsid w:val="00340098"/>
    <w:rsid w:val="00340465"/>
    <w:rsid w:val="0034051F"/>
    <w:rsid w:val="00340A49"/>
    <w:rsid w:val="00340F51"/>
    <w:rsid w:val="003413EE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334"/>
    <w:rsid w:val="003658B1"/>
    <w:rsid w:val="003670D4"/>
    <w:rsid w:val="003678D2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545F"/>
    <w:rsid w:val="003755FC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39E"/>
    <w:rsid w:val="00393474"/>
    <w:rsid w:val="003943BA"/>
    <w:rsid w:val="00395611"/>
    <w:rsid w:val="003956A8"/>
    <w:rsid w:val="00395F80"/>
    <w:rsid w:val="00396358"/>
    <w:rsid w:val="0039799E"/>
    <w:rsid w:val="00397CDD"/>
    <w:rsid w:val="00397F56"/>
    <w:rsid w:val="003A0FB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343"/>
    <w:rsid w:val="003D64EB"/>
    <w:rsid w:val="003D6997"/>
    <w:rsid w:val="003D6FE8"/>
    <w:rsid w:val="003E0069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703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414F"/>
    <w:rsid w:val="00424BA1"/>
    <w:rsid w:val="004257D7"/>
    <w:rsid w:val="004258BE"/>
    <w:rsid w:val="00425A0A"/>
    <w:rsid w:val="0042675B"/>
    <w:rsid w:val="00426905"/>
    <w:rsid w:val="00426E32"/>
    <w:rsid w:val="00427724"/>
    <w:rsid w:val="00427BF2"/>
    <w:rsid w:val="00430400"/>
    <w:rsid w:val="004306DE"/>
    <w:rsid w:val="004308FC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F21"/>
    <w:rsid w:val="00440BD1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855"/>
    <w:rsid w:val="00455964"/>
    <w:rsid w:val="00455A01"/>
    <w:rsid w:val="00456095"/>
    <w:rsid w:val="00456AD3"/>
    <w:rsid w:val="00456D16"/>
    <w:rsid w:val="00456D75"/>
    <w:rsid w:val="004570DF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45D"/>
    <w:rsid w:val="00464827"/>
    <w:rsid w:val="00464F06"/>
    <w:rsid w:val="00465898"/>
    <w:rsid w:val="00465E0A"/>
    <w:rsid w:val="00466F5E"/>
    <w:rsid w:val="00467234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DF9"/>
    <w:rsid w:val="004852E0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3452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4D64"/>
    <w:rsid w:val="004B5041"/>
    <w:rsid w:val="004B5111"/>
    <w:rsid w:val="004B5144"/>
    <w:rsid w:val="004B5D8F"/>
    <w:rsid w:val="004B7624"/>
    <w:rsid w:val="004B78A0"/>
    <w:rsid w:val="004B7982"/>
    <w:rsid w:val="004B79F7"/>
    <w:rsid w:val="004B7BC6"/>
    <w:rsid w:val="004B7DB1"/>
    <w:rsid w:val="004B7F1E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42F"/>
    <w:rsid w:val="004D45EF"/>
    <w:rsid w:val="004D50BA"/>
    <w:rsid w:val="004D51EF"/>
    <w:rsid w:val="004D5275"/>
    <w:rsid w:val="004D5FC1"/>
    <w:rsid w:val="004D6681"/>
    <w:rsid w:val="004D6C38"/>
    <w:rsid w:val="004E01AE"/>
    <w:rsid w:val="004E11F7"/>
    <w:rsid w:val="004E120E"/>
    <w:rsid w:val="004E26A9"/>
    <w:rsid w:val="004E4059"/>
    <w:rsid w:val="004E4666"/>
    <w:rsid w:val="004E4CC6"/>
    <w:rsid w:val="004E4FB3"/>
    <w:rsid w:val="004E51AB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55C"/>
    <w:rsid w:val="004F06B9"/>
    <w:rsid w:val="004F0B01"/>
    <w:rsid w:val="004F1B32"/>
    <w:rsid w:val="004F1BB9"/>
    <w:rsid w:val="004F1F3D"/>
    <w:rsid w:val="004F1F8B"/>
    <w:rsid w:val="004F335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142"/>
    <w:rsid w:val="004F63CB"/>
    <w:rsid w:val="004F648F"/>
    <w:rsid w:val="004F7A35"/>
    <w:rsid w:val="00500302"/>
    <w:rsid w:val="0050041A"/>
    <w:rsid w:val="005007B9"/>
    <w:rsid w:val="0050084B"/>
    <w:rsid w:val="00500F27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358"/>
    <w:rsid w:val="00504598"/>
    <w:rsid w:val="00504A61"/>
    <w:rsid w:val="00504EA8"/>
    <w:rsid w:val="00504F05"/>
    <w:rsid w:val="00504F54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17C26"/>
    <w:rsid w:val="00521038"/>
    <w:rsid w:val="00521295"/>
    <w:rsid w:val="00521BDB"/>
    <w:rsid w:val="0052247F"/>
    <w:rsid w:val="00522F9C"/>
    <w:rsid w:val="00522FCA"/>
    <w:rsid w:val="005236E8"/>
    <w:rsid w:val="00523B77"/>
    <w:rsid w:val="00524B50"/>
    <w:rsid w:val="00524D63"/>
    <w:rsid w:val="00525A71"/>
    <w:rsid w:val="00525D5B"/>
    <w:rsid w:val="0052625F"/>
    <w:rsid w:val="0052643E"/>
    <w:rsid w:val="00526AAA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94B"/>
    <w:rsid w:val="00537D5B"/>
    <w:rsid w:val="005410AB"/>
    <w:rsid w:val="00541AD8"/>
    <w:rsid w:val="005422B4"/>
    <w:rsid w:val="005433CF"/>
    <w:rsid w:val="0054370C"/>
    <w:rsid w:val="0054414D"/>
    <w:rsid w:val="005446A3"/>
    <w:rsid w:val="00544D1D"/>
    <w:rsid w:val="00544EF5"/>
    <w:rsid w:val="005454CA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2EFD"/>
    <w:rsid w:val="0056432E"/>
    <w:rsid w:val="00564390"/>
    <w:rsid w:val="00564785"/>
    <w:rsid w:val="00564C86"/>
    <w:rsid w:val="00565065"/>
    <w:rsid w:val="00565D6A"/>
    <w:rsid w:val="00566982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3BBC"/>
    <w:rsid w:val="00584046"/>
    <w:rsid w:val="0058534A"/>
    <w:rsid w:val="00585829"/>
    <w:rsid w:val="00585CCE"/>
    <w:rsid w:val="00592551"/>
    <w:rsid w:val="00593072"/>
    <w:rsid w:val="0059341F"/>
    <w:rsid w:val="0059396C"/>
    <w:rsid w:val="005940FE"/>
    <w:rsid w:val="00594305"/>
    <w:rsid w:val="00594605"/>
    <w:rsid w:val="0059537D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5F1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C65"/>
    <w:rsid w:val="005E4D8A"/>
    <w:rsid w:val="005E4F9C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B8E"/>
    <w:rsid w:val="005F7F77"/>
    <w:rsid w:val="00600531"/>
    <w:rsid w:val="00601178"/>
    <w:rsid w:val="00601263"/>
    <w:rsid w:val="00601EB8"/>
    <w:rsid w:val="00602332"/>
    <w:rsid w:val="006025E7"/>
    <w:rsid w:val="00602B88"/>
    <w:rsid w:val="00602C05"/>
    <w:rsid w:val="006031DA"/>
    <w:rsid w:val="006032FB"/>
    <w:rsid w:val="0060537B"/>
    <w:rsid w:val="00605984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61"/>
    <w:rsid w:val="00636220"/>
    <w:rsid w:val="006364E3"/>
    <w:rsid w:val="00636EF3"/>
    <w:rsid w:val="00636F37"/>
    <w:rsid w:val="006371CB"/>
    <w:rsid w:val="00637E50"/>
    <w:rsid w:val="00637FA8"/>
    <w:rsid w:val="00637FCD"/>
    <w:rsid w:val="00640222"/>
    <w:rsid w:val="006403FE"/>
    <w:rsid w:val="00640492"/>
    <w:rsid w:val="00640BD7"/>
    <w:rsid w:val="00640D71"/>
    <w:rsid w:val="00640E04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47450"/>
    <w:rsid w:val="00650D73"/>
    <w:rsid w:val="006512CC"/>
    <w:rsid w:val="00652098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B5D"/>
    <w:rsid w:val="00661F19"/>
    <w:rsid w:val="006620AF"/>
    <w:rsid w:val="006621B9"/>
    <w:rsid w:val="006630E5"/>
    <w:rsid w:val="0066383A"/>
    <w:rsid w:val="00663979"/>
    <w:rsid w:val="00663FA6"/>
    <w:rsid w:val="00664104"/>
    <w:rsid w:val="00664AB5"/>
    <w:rsid w:val="00664AB9"/>
    <w:rsid w:val="00664EA0"/>
    <w:rsid w:val="006650C1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EE3"/>
    <w:rsid w:val="00676530"/>
    <w:rsid w:val="00676875"/>
    <w:rsid w:val="00676895"/>
    <w:rsid w:val="00676C46"/>
    <w:rsid w:val="0067796C"/>
    <w:rsid w:val="00677B6E"/>
    <w:rsid w:val="00680817"/>
    <w:rsid w:val="006809E0"/>
    <w:rsid w:val="00681D32"/>
    <w:rsid w:val="00681F65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74AC"/>
    <w:rsid w:val="006976B0"/>
    <w:rsid w:val="00697FF4"/>
    <w:rsid w:val="006A0460"/>
    <w:rsid w:val="006A092D"/>
    <w:rsid w:val="006A0D5D"/>
    <w:rsid w:val="006A1336"/>
    <w:rsid w:val="006A1E77"/>
    <w:rsid w:val="006A2279"/>
    <w:rsid w:val="006A2E2D"/>
    <w:rsid w:val="006A3282"/>
    <w:rsid w:val="006A40E6"/>
    <w:rsid w:val="006A427B"/>
    <w:rsid w:val="006A4862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77D0"/>
    <w:rsid w:val="006F0333"/>
    <w:rsid w:val="006F038A"/>
    <w:rsid w:val="006F190E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650A"/>
    <w:rsid w:val="00737620"/>
    <w:rsid w:val="00737E27"/>
    <w:rsid w:val="00737F7D"/>
    <w:rsid w:val="00741088"/>
    <w:rsid w:val="0074112E"/>
    <w:rsid w:val="0074174A"/>
    <w:rsid w:val="007417B4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739F"/>
    <w:rsid w:val="00747F33"/>
    <w:rsid w:val="007514C8"/>
    <w:rsid w:val="007517E2"/>
    <w:rsid w:val="00751B64"/>
    <w:rsid w:val="00751C0C"/>
    <w:rsid w:val="00752446"/>
    <w:rsid w:val="007525A5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E8C"/>
    <w:rsid w:val="00766356"/>
    <w:rsid w:val="007664D8"/>
    <w:rsid w:val="00766583"/>
    <w:rsid w:val="0076727F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5AC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3D5"/>
    <w:rsid w:val="007B59C8"/>
    <w:rsid w:val="007B5A41"/>
    <w:rsid w:val="007B5BD0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2165"/>
    <w:rsid w:val="007D3025"/>
    <w:rsid w:val="007D32C6"/>
    <w:rsid w:val="007D3716"/>
    <w:rsid w:val="007D3D60"/>
    <w:rsid w:val="007D51F1"/>
    <w:rsid w:val="007D5748"/>
    <w:rsid w:val="007D5855"/>
    <w:rsid w:val="007D7A78"/>
    <w:rsid w:val="007D7E72"/>
    <w:rsid w:val="007E01DE"/>
    <w:rsid w:val="007E1029"/>
    <w:rsid w:val="007E1BA8"/>
    <w:rsid w:val="007E24A7"/>
    <w:rsid w:val="007E40A8"/>
    <w:rsid w:val="007E50F2"/>
    <w:rsid w:val="007E5891"/>
    <w:rsid w:val="007E6790"/>
    <w:rsid w:val="007E6A3D"/>
    <w:rsid w:val="007E6AA5"/>
    <w:rsid w:val="007E6C60"/>
    <w:rsid w:val="007E7767"/>
    <w:rsid w:val="007E7B05"/>
    <w:rsid w:val="007E7F68"/>
    <w:rsid w:val="007F0AEB"/>
    <w:rsid w:val="007F0C98"/>
    <w:rsid w:val="007F10C4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2043"/>
    <w:rsid w:val="00833367"/>
    <w:rsid w:val="008333B6"/>
    <w:rsid w:val="00835313"/>
    <w:rsid w:val="00835454"/>
    <w:rsid w:val="008359EC"/>
    <w:rsid w:val="00836BC5"/>
    <w:rsid w:val="00836D54"/>
    <w:rsid w:val="00840108"/>
    <w:rsid w:val="008408BC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2D9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0C"/>
    <w:rsid w:val="008F0883"/>
    <w:rsid w:val="008F0AD4"/>
    <w:rsid w:val="008F0AF6"/>
    <w:rsid w:val="008F0E8A"/>
    <w:rsid w:val="008F0ECF"/>
    <w:rsid w:val="008F10C9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996"/>
    <w:rsid w:val="00907017"/>
    <w:rsid w:val="00907E62"/>
    <w:rsid w:val="0091010F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D6A"/>
    <w:rsid w:val="00917D94"/>
    <w:rsid w:val="00920214"/>
    <w:rsid w:val="0092221B"/>
    <w:rsid w:val="009231D5"/>
    <w:rsid w:val="00923447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5EA"/>
    <w:rsid w:val="00936E50"/>
    <w:rsid w:val="00936F18"/>
    <w:rsid w:val="0093795B"/>
    <w:rsid w:val="00937B28"/>
    <w:rsid w:val="009425F2"/>
    <w:rsid w:val="00942697"/>
    <w:rsid w:val="009429D5"/>
    <w:rsid w:val="00944139"/>
    <w:rsid w:val="00944825"/>
    <w:rsid w:val="00944A7C"/>
    <w:rsid w:val="00944DEC"/>
    <w:rsid w:val="00945369"/>
    <w:rsid w:val="00945CF3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EDA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853"/>
    <w:rsid w:val="00976B0C"/>
    <w:rsid w:val="00976D3D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6448"/>
    <w:rsid w:val="0098645E"/>
    <w:rsid w:val="0098732E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FA5"/>
    <w:rsid w:val="009A0054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3D1"/>
    <w:rsid w:val="009E7895"/>
    <w:rsid w:val="009E78D0"/>
    <w:rsid w:val="009E7C8D"/>
    <w:rsid w:val="009F0139"/>
    <w:rsid w:val="009F0321"/>
    <w:rsid w:val="009F22AC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4223"/>
    <w:rsid w:val="00A06B9D"/>
    <w:rsid w:val="00A07B03"/>
    <w:rsid w:val="00A07E1D"/>
    <w:rsid w:val="00A07ECA"/>
    <w:rsid w:val="00A10F8B"/>
    <w:rsid w:val="00A114B2"/>
    <w:rsid w:val="00A116A5"/>
    <w:rsid w:val="00A11DA2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5EF0"/>
    <w:rsid w:val="00A161EC"/>
    <w:rsid w:val="00A17997"/>
    <w:rsid w:val="00A17B26"/>
    <w:rsid w:val="00A17FA4"/>
    <w:rsid w:val="00A20DA8"/>
    <w:rsid w:val="00A214E1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30B46"/>
    <w:rsid w:val="00A30C5A"/>
    <w:rsid w:val="00A30E30"/>
    <w:rsid w:val="00A316E2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FD"/>
    <w:rsid w:val="00A432CC"/>
    <w:rsid w:val="00A43F88"/>
    <w:rsid w:val="00A44710"/>
    <w:rsid w:val="00A44C38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A64"/>
    <w:rsid w:val="00A57FA8"/>
    <w:rsid w:val="00A607AF"/>
    <w:rsid w:val="00A623FD"/>
    <w:rsid w:val="00A625A2"/>
    <w:rsid w:val="00A629BF"/>
    <w:rsid w:val="00A62CBF"/>
    <w:rsid w:val="00A64617"/>
    <w:rsid w:val="00A65578"/>
    <w:rsid w:val="00A65BA5"/>
    <w:rsid w:val="00A661A8"/>
    <w:rsid w:val="00A667A2"/>
    <w:rsid w:val="00A66AFD"/>
    <w:rsid w:val="00A66E51"/>
    <w:rsid w:val="00A66F7B"/>
    <w:rsid w:val="00A671C6"/>
    <w:rsid w:val="00A67588"/>
    <w:rsid w:val="00A6788D"/>
    <w:rsid w:val="00A70357"/>
    <w:rsid w:val="00A712B8"/>
    <w:rsid w:val="00A721C5"/>
    <w:rsid w:val="00A72219"/>
    <w:rsid w:val="00A726F2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D01"/>
    <w:rsid w:val="00A80434"/>
    <w:rsid w:val="00A80738"/>
    <w:rsid w:val="00A80B92"/>
    <w:rsid w:val="00A812DA"/>
    <w:rsid w:val="00A81790"/>
    <w:rsid w:val="00A81D22"/>
    <w:rsid w:val="00A826B4"/>
    <w:rsid w:val="00A8383A"/>
    <w:rsid w:val="00A84836"/>
    <w:rsid w:val="00A84B69"/>
    <w:rsid w:val="00A85A81"/>
    <w:rsid w:val="00A85DF6"/>
    <w:rsid w:val="00A8606C"/>
    <w:rsid w:val="00A86FA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DB3"/>
    <w:rsid w:val="00A93FF3"/>
    <w:rsid w:val="00A94A67"/>
    <w:rsid w:val="00A94BC2"/>
    <w:rsid w:val="00A94C74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38A"/>
    <w:rsid w:val="00AA1703"/>
    <w:rsid w:val="00AA191A"/>
    <w:rsid w:val="00AA2867"/>
    <w:rsid w:val="00AA31D7"/>
    <w:rsid w:val="00AA32BF"/>
    <w:rsid w:val="00AA3D67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485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C00A1"/>
    <w:rsid w:val="00AC0A1E"/>
    <w:rsid w:val="00AC0C31"/>
    <w:rsid w:val="00AC0EDD"/>
    <w:rsid w:val="00AC15AD"/>
    <w:rsid w:val="00AC185D"/>
    <w:rsid w:val="00AC1A1C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948"/>
    <w:rsid w:val="00AC5E61"/>
    <w:rsid w:val="00AC5F76"/>
    <w:rsid w:val="00AC6362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991"/>
    <w:rsid w:val="00AF1E7A"/>
    <w:rsid w:val="00AF25AF"/>
    <w:rsid w:val="00AF2BDC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2086B"/>
    <w:rsid w:val="00B20B18"/>
    <w:rsid w:val="00B20BBD"/>
    <w:rsid w:val="00B20F59"/>
    <w:rsid w:val="00B2106D"/>
    <w:rsid w:val="00B2196E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59D"/>
    <w:rsid w:val="00B348AE"/>
    <w:rsid w:val="00B34B8B"/>
    <w:rsid w:val="00B35256"/>
    <w:rsid w:val="00B35835"/>
    <w:rsid w:val="00B35E65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6005"/>
    <w:rsid w:val="00B56B11"/>
    <w:rsid w:val="00B56D59"/>
    <w:rsid w:val="00B5714B"/>
    <w:rsid w:val="00B57302"/>
    <w:rsid w:val="00B57A98"/>
    <w:rsid w:val="00B6063F"/>
    <w:rsid w:val="00B60C6D"/>
    <w:rsid w:val="00B6166C"/>
    <w:rsid w:val="00B6293E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16E"/>
    <w:rsid w:val="00B82577"/>
    <w:rsid w:val="00B82CA4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7741"/>
    <w:rsid w:val="00B87891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5C14"/>
    <w:rsid w:val="00B9613A"/>
    <w:rsid w:val="00B961AD"/>
    <w:rsid w:val="00B963F4"/>
    <w:rsid w:val="00B97681"/>
    <w:rsid w:val="00B97887"/>
    <w:rsid w:val="00B97A95"/>
    <w:rsid w:val="00B97CF5"/>
    <w:rsid w:val="00BA07DC"/>
    <w:rsid w:val="00BA0EBD"/>
    <w:rsid w:val="00BA13F8"/>
    <w:rsid w:val="00BA272E"/>
    <w:rsid w:val="00BA32C5"/>
    <w:rsid w:val="00BA36CF"/>
    <w:rsid w:val="00BA3817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696F"/>
    <w:rsid w:val="00BD70E2"/>
    <w:rsid w:val="00BD758D"/>
    <w:rsid w:val="00BD75AD"/>
    <w:rsid w:val="00BD7ADE"/>
    <w:rsid w:val="00BE0737"/>
    <w:rsid w:val="00BE0989"/>
    <w:rsid w:val="00BE0ED6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B75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F8"/>
    <w:rsid w:val="00C26A9E"/>
    <w:rsid w:val="00C27E45"/>
    <w:rsid w:val="00C30A7C"/>
    <w:rsid w:val="00C30C64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37EDC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567B"/>
    <w:rsid w:val="00C55DE9"/>
    <w:rsid w:val="00C56754"/>
    <w:rsid w:val="00C5675B"/>
    <w:rsid w:val="00C56B7D"/>
    <w:rsid w:val="00C60239"/>
    <w:rsid w:val="00C60DD2"/>
    <w:rsid w:val="00C612D5"/>
    <w:rsid w:val="00C615D8"/>
    <w:rsid w:val="00C61A94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65C5"/>
    <w:rsid w:val="00C673B5"/>
    <w:rsid w:val="00C67A5C"/>
    <w:rsid w:val="00C67B20"/>
    <w:rsid w:val="00C70098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930"/>
    <w:rsid w:val="00C77F62"/>
    <w:rsid w:val="00C80176"/>
    <w:rsid w:val="00C805D9"/>
    <w:rsid w:val="00C808AA"/>
    <w:rsid w:val="00C80CB8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3DB8"/>
    <w:rsid w:val="00CA423D"/>
    <w:rsid w:val="00CA45B8"/>
    <w:rsid w:val="00CA5986"/>
    <w:rsid w:val="00CA5D26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B6B4F"/>
    <w:rsid w:val="00CC098D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6AB3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6F0"/>
    <w:rsid w:val="00CE7C3A"/>
    <w:rsid w:val="00CE7CDB"/>
    <w:rsid w:val="00CF061E"/>
    <w:rsid w:val="00CF063E"/>
    <w:rsid w:val="00CF065C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46F3"/>
    <w:rsid w:val="00CF4B8F"/>
    <w:rsid w:val="00CF4C8B"/>
    <w:rsid w:val="00CF51E7"/>
    <w:rsid w:val="00CF5826"/>
    <w:rsid w:val="00CF616D"/>
    <w:rsid w:val="00CF642E"/>
    <w:rsid w:val="00CF66C7"/>
    <w:rsid w:val="00CF66E4"/>
    <w:rsid w:val="00CF6C07"/>
    <w:rsid w:val="00CF6D18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EB5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3F9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4205"/>
    <w:rsid w:val="00D34AB0"/>
    <w:rsid w:val="00D34C0E"/>
    <w:rsid w:val="00D35853"/>
    <w:rsid w:val="00D35D88"/>
    <w:rsid w:val="00D3602A"/>
    <w:rsid w:val="00D360FB"/>
    <w:rsid w:val="00D36B43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CDD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3FDB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318D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E7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BC6"/>
    <w:rsid w:val="00DA2DB6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D10"/>
    <w:rsid w:val="00DA7E0C"/>
    <w:rsid w:val="00DB0702"/>
    <w:rsid w:val="00DB100E"/>
    <w:rsid w:val="00DB25AC"/>
    <w:rsid w:val="00DB27A9"/>
    <w:rsid w:val="00DB296E"/>
    <w:rsid w:val="00DB2991"/>
    <w:rsid w:val="00DB2A2C"/>
    <w:rsid w:val="00DB2FB6"/>
    <w:rsid w:val="00DB318F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588"/>
    <w:rsid w:val="00DC6951"/>
    <w:rsid w:val="00DC6D10"/>
    <w:rsid w:val="00DC70CE"/>
    <w:rsid w:val="00DC71CF"/>
    <w:rsid w:val="00DC7493"/>
    <w:rsid w:val="00DC75D6"/>
    <w:rsid w:val="00DC79EA"/>
    <w:rsid w:val="00DC7AFD"/>
    <w:rsid w:val="00DD0F96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E035B"/>
    <w:rsid w:val="00DE0690"/>
    <w:rsid w:val="00DE06FA"/>
    <w:rsid w:val="00DE0A29"/>
    <w:rsid w:val="00DE1B9E"/>
    <w:rsid w:val="00DE23B4"/>
    <w:rsid w:val="00DE2954"/>
    <w:rsid w:val="00DE2D5D"/>
    <w:rsid w:val="00DE2FC1"/>
    <w:rsid w:val="00DE3378"/>
    <w:rsid w:val="00DE3B31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DA6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F48"/>
    <w:rsid w:val="00E101A9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D84"/>
    <w:rsid w:val="00E179D4"/>
    <w:rsid w:val="00E17A65"/>
    <w:rsid w:val="00E17E88"/>
    <w:rsid w:val="00E2044D"/>
    <w:rsid w:val="00E206A6"/>
    <w:rsid w:val="00E22369"/>
    <w:rsid w:val="00E22D7A"/>
    <w:rsid w:val="00E23AE3"/>
    <w:rsid w:val="00E23C52"/>
    <w:rsid w:val="00E2415E"/>
    <w:rsid w:val="00E246F8"/>
    <w:rsid w:val="00E26D00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55B"/>
    <w:rsid w:val="00E42882"/>
    <w:rsid w:val="00E42BF0"/>
    <w:rsid w:val="00E42E38"/>
    <w:rsid w:val="00E43620"/>
    <w:rsid w:val="00E4386F"/>
    <w:rsid w:val="00E43DF8"/>
    <w:rsid w:val="00E43E63"/>
    <w:rsid w:val="00E44748"/>
    <w:rsid w:val="00E45317"/>
    <w:rsid w:val="00E45453"/>
    <w:rsid w:val="00E4573B"/>
    <w:rsid w:val="00E45FEB"/>
    <w:rsid w:val="00E462B9"/>
    <w:rsid w:val="00E465D6"/>
    <w:rsid w:val="00E46984"/>
    <w:rsid w:val="00E470F8"/>
    <w:rsid w:val="00E50426"/>
    <w:rsid w:val="00E51462"/>
    <w:rsid w:val="00E514AF"/>
    <w:rsid w:val="00E51D79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05F"/>
    <w:rsid w:val="00E67A6C"/>
    <w:rsid w:val="00E67B03"/>
    <w:rsid w:val="00E67BEA"/>
    <w:rsid w:val="00E70439"/>
    <w:rsid w:val="00E706EF"/>
    <w:rsid w:val="00E72283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7BCC"/>
    <w:rsid w:val="00E77CB2"/>
    <w:rsid w:val="00E800D6"/>
    <w:rsid w:val="00E802C5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CDD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17EC"/>
    <w:rsid w:val="00EA1F44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06F9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727"/>
    <w:rsid w:val="00EB492D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41B8"/>
    <w:rsid w:val="00EF4632"/>
    <w:rsid w:val="00EF4C75"/>
    <w:rsid w:val="00EF5011"/>
    <w:rsid w:val="00EF5A5C"/>
    <w:rsid w:val="00EF653C"/>
    <w:rsid w:val="00EF6A2C"/>
    <w:rsid w:val="00EF6C60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E21"/>
    <w:rsid w:val="00F100C9"/>
    <w:rsid w:val="00F10AE1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610F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6B5"/>
    <w:rsid w:val="00F5388E"/>
    <w:rsid w:val="00F53FF0"/>
    <w:rsid w:val="00F54AFF"/>
    <w:rsid w:val="00F561DE"/>
    <w:rsid w:val="00F56ECF"/>
    <w:rsid w:val="00F57033"/>
    <w:rsid w:val="00F57094"/>
    <w:rsid w:val="00F576B4"/>
    <w:rsid w:val="00F57FB8"/>
    <w:rsid w:val="00F604A4"/>
    <w:rsid w:val="00F60C83"/>
    <w:rsid w:val="00F61A64"/>
    <w:rsid w:val="00F62079"/>
    <w:rsid w:val="00F622E5"/>
    <w:rsid w:val="00F637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C3"/>
    <w:rsid w:val="00F76484"/>
    <w:rsid w:val="00F765A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AD6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6AD"/>
    <w:rsid w:val="00FB384A"/>
    <w:rsid w:val="00FB394C"/>
    <w:rsid w:val="00FB4490"/>
    <w:rsid w:val="00FB451F"/>
    <w:rsid w:val="00FB4969"/>
    <w:rsid w:val="00FB4E9D"/>
    <w:rsid w:val="00FB4EBD"/>
    <w:rsid w:val="00FB5E55"/>
    <w:rsid w:val="00FB5F96"/>
    <w:rsid w:val="00FB646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0F64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742"/>
    <w:rsid w:val="00FD485D"/>
    <w:rsid w:val="00FD5EA3"/>
    <w:rsid w:val="00FD5F6E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E61"/>
    <w:rsid w:val="00FE5DFA"/>
    <w:rsid w:val="00FE7080"/>
    <w:rsid w:val="00FE7129"/>
    <w:rsid w:val="00FE7496"/>
    <w:rsid w:val="00FE78CB"/>
    <w:rsid w:val="00FE7B42"/>
    <w:rsid w:val="00FF00D3"/>
    <w:rsid w:val="00FF03BA"/>
    <w:rsid w:val="00FF0D0B"/>
    <w:rsid w:val="00FF0E47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56B"/>
    <w:rsid w:val="00FF761A"/>
    <w:rsid w:val="00FF763A"/>
    <w:rsid w:val="00FF7976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B5067-8635-45AD-A11C-E9082E28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Mallett</cp:lastModifiedBy>
  <cp:revision>8</cp:revision>
  <cp:lastPrinted>2011-11-02T20:41:00Z</cp:lastPrinted>
  <dcterms:created xsi:type="dcterms:W3CDTF">2016-01-19T21:02:00Z</dcterms:created>
  <dcterms:modified xsi:type="dcterms:W3CDTF">2016-01-19T21:49:00Z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