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AF33B" w14:textId="77777777"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eastAsia="News Gothic" w:hAnsi="News Gothic" w:cs="News Gothic"/>
          <w:b/>
          <w:bCs/>
          <w:sz w:val="22"/>
          <w:szCs w:val="22"/>
        </w:rPr>
      </w:pPr>
      <w:r>
        <w:rPr>
          <w:rFonts w:ascii="News Gothic" w:eastAsia="News Gothic" w:hAnsi="News Gothic" w:cs="News Gothic"/>
          <w:b/>
          <w:bCs/>
          <w:sz w:val="22"/>
          <w:szCs w:val="22"/>
        </w:rPr>
        <w:t>North American Energy Standards Board</w:t>
      </w:r>
    </w:p>
    <w:p w14:paraId="51D1FF9D" w14:textId="77777777" w:rsidR="002A2A25" w:rsidRDefault="002A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eastAsia="News Gothic" w:hAnsi="News Gothic" w:cs="News Gothic"/>
          <w:b/>
          <w:bCs/>
          <w:sz w:val="22"/>
          <w:szCs w:val="22"/>
        </w:rPr>
      </w:pPr>
    </w:p>
    <w:p w14:paraId="00481A6F" w14:textId="77777777" w:rsidR="002A2A25" w:rsidRDefault="002A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Franklin Gothic Medium" w:eastAsia="Franklin Gothic Medium" w:hAnsi="Franklin Gothic Medium" w:cs="Franklin Gothic Medium"/>
          <w:sz w:val="22"/>
          <w:szCs w:val="22"/>
        </w:rPr>
      </w:pPr>
    </w:p>
    <w:p w14:paraId="692AB31E" w14:textId="77777777"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eastAsia="News Gothic" w:hAnsi="News Gothic" w:cs="News Gothic"/>
          <w:b/>
          <w:bCs/>
          <w:sz w:val="22"/>
          <w:szCs w:val="22"/>
        </w:rPr>
      </w:pPr>
      <w:r>
        <w:rPr>
          <w:rFonts w:ascii="News Gothic" w:eastAsia="News Gothic" w:hAnsi="News Gothic" w:cs="News Gothic"/>
          <w:b/>
          <w:bCs/>
          <w:sz w:val="22"/>
          <w:szCs w:val="22"/>
        </w:rPr>
        <w:t>Request for Initiation of a NAESB Business Practice Standard, Model Business Practice or Electronic Transaction</w:t>
      </w:r>
    </w:p>
    <w:p w14:paraId="262678D8" w14:textId="77777777"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eastAsia="News Gothic" w:hAnsi="News Gothic" w:cs="News Gothic"/>
          <w:b/>
          <w:bCs/>
          <w:sz w:val="22"/>
          <w:szCs w:val="22"/>
        </w:rPr>
      </w:pPr>
      <w:r>
        <w:rPr>
          <w:rFonts w:ascii="News Gothic" w:eastAsia="News Gothic" w:hAnsi="News Gothic" w:cs="News Gothic"/>
          <w:b/>
          <w:bCs/>
          <w:sz w:val="22"/>
          <w:szCs w:val="22"/>
        </w:rPr>
        <w:t xml:space="preserve">or </w:t>
      </w:r>
    </w:p>
    <w:p w14:paraId="2CF6AA65" w14:textId="77777777"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Franklin Gothic Medium" w:eastAsia="Franklin Gothic Medium" w:hAnsi="Franklin Gothic Medium" w:cs="Franklin Gothic Medium"/>
          <w:sz w:val="22"/>
          <w:szCs w:val="22"/>
        </w:rPr>
      </w:pPr>
      <w:r>
        <w:rPr>
          <w:rFonts w:ascii="News Gothic" w:eastAsia="News Gothic" w:hAnsi="News Gothic" w:cs="News Gothic"/>
          <w:b/>
          <w:bCs/>
          <w:sz w:val="22"/>
          <w:szCs w:val="22"/>
        </w:rPr>
        <w:t>Enhancement of an Existing NAESB Business Practice Standard, Model Business Practice or Electronic Transaction</w:t>
      </w:r>
    </w:p>
    <w:p w14:paraId="0DF3B9D0" w14:textId="77777777" w:rsidR="002A2A25" w:rsidRDefault="002A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eastAsia="News Gothic" w:hAnsi="News Gothic" w:cs="News Gothic"/>
          <w:b/>
          <w:bCs/>
          <w:sz w:val="22"/>
          <w:szCs w:val="22"/>
        </w:rPr>
      </w:pPr>
    </w:p>
    <w:p w14:paraId="5A2C2139" w14:textId="77777777" w:rsidR="002A2A25" w:rsidRDefault="002A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eastAsia="News Gothic" w:hAnsi="News Gothic" w:cs="News Gothic"/>
          <w:b/>
          <w:bCs/>
          <w:sz w:val="22"/>
          <w:szCs w:val="22"/>
        </w:rPr>
      </w:pPr>
    </w:p>
    <w:p w14:paraId="6A037E8B" w14:textId="77777777"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eastAsia="News Gothic" w:hAnsi="News Gothic" w:cs="News Gothic"/>
          <w:b/>
          <w:bCs/>
          <w:sz w:val="22"/>
          <w:szCs w:val="22"/>
        </w:rPr>
      </w:pPr>
      <w:r>
        <w:rPr>
          <w:rFonts w:ascii="News Gothic" w:eastAsia="News Gothic" w:hAnsi="News Gothic" w:cs="News Gothic"/>
          <w:b/>
          <w:bCs/>
          <w:sz w:val="22"/>
          <w:szCs w:val="22"/>
        </w:rPr>
        <w:t>Instructions:</w:t>
      </w:r>
    </w:p>
    <w:p w14:paraId="231A777C" w14:textId="77777777" w:rsidR="002A2A25" w:rsidRDefault="002A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eastAsia="News Gothic" w:hAnsi="News Gothic" w:cs="News Gothic"/>
          <w:b/>
          <w:bCs/>
          <w:sz w:val="22"/>
          <w:szCs w:val="22"/>
        </w:rPr>
      </w:pPr>
    </w:p>
    <w:p w14:paraId="4966937B" w14:textId="77777777"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eastAsia="News Gothic" w:hAnsi="News Gothic" w:cs="News Gothic"/>
          <w:b/>
          <w:bCs/>
          <w:sz w:val="22"/>
          <w:szCs w:val="22"/>
        </w:rPr>
      </w:pPr>
      <w:r>
        <w:rPr>
          <w:rFonts w:ascii="News Gothic" w:eastAsia="News Gothic" w:hAnsi="News Gothic" w:cs="News Gothic"/>
          <w:b/>
          <w:bCs/>
          <w:sz w:val="22"/>
          <w:szCs w:val="22"/>
        </w:rPr>
        <w:tab/>
        <w:t>1.</w:t>
      </w:r>
      <w:r>
        <w:rPr>
          <w:rFonts w:ascii="News Gothic" w:eastAsia="News Gothic" w:hAnsi="News Gothic" w:cs="News Gothic"/>
          <w:b/>
          <w:bCs/>
          <w:sz w:val="22"/>
          <w:szCs w:val="22"/>
        </w:rPr>
        <w:tab/>
        <w:t>Please fill out as much of the requested information as possible.  It is mandatory to provide a contact name, phone number and fax number to which questions can be directed.  If you have an electronic mailing address, please make that available as well.</w:t>
      </w:r>
    </w:p>
    <w:p w14:paraId="7F34C1CD" w14:textId="77777777" w:rsidR="002A2A25" w:rsidRDefault="002A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eastAsia="News Gothic" w:hAnsi="News Gothic" w:cs="News Gothic"/>
          <w:b/>
          <w:bCs/>
          <w:sz w:val="22"/>
          <w:szCs w:val="22"/>
        </w:rPr>
      </w:pPr>
    </w:p>
    <w:p w14:paraId="25FBD9CC" w14:textId="77777777" w:rsidR="002A2A25" w:rsidRDefault="002A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eastAsia="News Gothic" w:hAnsi="News Gothic" w:cs="News Gothic"/>
          <w:b/>
          <w:bCs/>
          <w:sz w:val="22"/>
          <w:szCs w:val="22"/>
        </w:rPr>
      </w:pPr>
    </w:p>
    <w:p w14:paraId="49DF388E" w14:textId="77777777"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eastAsia="News Gothic" w:hAnsi="News Gothic" w:cs="News Gothic"/>
          <w:b/>
          <w:bCs/>
          <w:sz w:val="22"/>
          <w:szCs w:val="22"/>
        </w:rPr>
      </w:pPr>
      <w:r>
        <w:rPr>
          <w:rFonts w:ascii="News Gothic" w:eastAsia="News Gothic" w:hAnsi="News Gothic" w:cs="News Gothic"/>
          <w:b/>
          <w:bCs/>
          <w:sz w:val="22"/>
          <w:szCs w:val="22"/>
        </w:rPr>
        <w:tab/>
        <w:t>2.</w:t>
      </w:r>
      <w:r>
        <w:rPr>
          <w:rFonts w:ascii="News Gothic" w:eastAsia="News Gothic" w:hAnsi="News Gothic" w:cs="News Gothic"/>
          <w:b/>
          <w:bCs/>
          <w:sz w:val="22"/>
          <w:szCs w:val="22"/>
        </w:rPr>
        <w:tab/>
        <w:t>Attach any information you believe is related to the request.  The more complete your request is, the less time is required to review it.</w:t>
      </w:r>
    </w:p>
    <w:p w14:paraId="13898A70" w14:textId="77777777" w:rsidR="002A2A25" w:rsidRDefault="002A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eastAsia="News Gothic" w:hAnsi="News Gothic" w:cs="News Gothic"/>
          <w:b/>
          <w:bCs/>
          <w:sz w:val="22"/>
          <w:szCs w:val="22"/>
        </w:rPr>
      </w:pPr>
    </w:p>
    <w:p w14:paraId="1E909EEA" w14:textId="77777777"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eastAsia="News Gothic" w:hAnsi="News Gothic" w:cs="News Gothic"/>
          <w:b/>
          <w:bCs/>
          <w:sz w:val="22"/>
          <w:szCs w:val="22"/>
        </w:rPr>
      </w:pPr>
      <w:r>
        <w:rPr>
          <w:rFonts w:ascii="News Gothic" w:eastAsia="News Gothic" w:hAnsi="News Gothic" w:cs="News Gothic"/>
          <w:b/>
          <w:bCs/>
          <w:sz w:val="22"/>
          <w:szCs w:val="22"/>
        </w:rPr>
        <w:tab/>
        <w:t>3.</w:t>
      </w:r>
      <w:r>
        <w:rPr>
          <w:rFonts w:ascii="News Gothic" w:eastAsia="News Gothic" w:hAnsi="News Gothic" w:cs="News Gothic"/>
          <w:b/>
          <w:bCs/>
          <w:sz w:val="22"/>
          <w:szCs w:val="22"/>
        </w:rPr>
        <w:tab/>
        <w:t>Once completed, send your request to:</w:t>
      </w:r>
    </w:p>
    <w:p w14:paraId="2D2D41A3" w14:textId="77777777"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eastAsia="News Gothic" w:hAnsi="News Gothic" w:cs="News Gothic"/>
          <w:b/>
          <w:bCs/>
          <w:sz w:val="22"/>
          <w:szCs w:val="22"/>
        </w:rPr>
      </w:pPr>
      <w:r>
        <w:rPr>
          <w:rFonts w:ascii="News Gothic" w:eastAsia="News Gothic" w:hAnsi="News Gothic" w:cs="News Gothic"/>
          <w:b/>
          <w:bCs/>
          <w:sz w:val="22"/>
          <w:szCs w:val="22"/>
        </w:rPr>
        <w:tab/>
      </w:r>
      <w:r>
        <w:rPr>
          <w:rFonts w:ascii="News Gothic" w:eastAsia="News Gothic" w:hAnsi="News Gothic" w:cs="News Gothic"/>
          <w:b/>
          <w:bCs/>
          <w:sz w:val="22"/>
          <w:szCs w:val="22"/>
        </w:rPr>
        <w:tab/>
      </w:r>
      <w:r>
        <w:rPr>
          <w:rFonts w:ascii="News Gothic" w:eastAsia="News Gothic" w:hAnsi="News Gothic" w:cs="News Gothic"/>
          <w:b/>
          <w:bCs/>
          <w:sz w:val="22"/>
          <w:szCs w:val="22"/>
        </w:rPr>
        <w:tab/>
        <w:t>Rae McQuade</w:t>
      </w:r>
    </w:p>
    <w:p w14:paraId="3C3BE0C2" w14:textId="77777777"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eastAsia="News Gothic" w:hAnsi="News Gothic" w:cs="News Gothic"/>
          <w:b/>
          <w:bCs/>
          <w:sz w:val="22"/>
          <w:szCs w:val="22"/>
        </w:rPr>
      </w:pPr>
      <w:r>
        <w:rPr>
          <w:rFonts w:ascii="News Gothic" w:eastAsia="News Gothic" w:hAnsi="News Gothic" w:cs="News Gothic"/>
          <w:b/>
          <w:bCs/>
          <w:sz w:val="22"/>
          <w:szCs w:val="22"/>
        </w:rPr>
        <w:tab/>
      </w:r>
      <w:r>
        <w:rPr>
          <w:rFonts w:ascii="News Gothic" w:eastAsia="News Gothic" w:hAnsi="News Gothic" w:cs="News Gothic"/>
          <w:b/>
          <w:bCs/>
          <w:sz w:val="22"/>
          <w:szCs w:val="22"/>
        </w:rPr>
        <w:tab/>
      </w:r>
      <w:r>
        <w:rPr>
          <w:rFonts w:ascii="News Gothic" w:eastAsia="News Gothic" w:hAnsi="News Gothic" w:cs="News Gothic"/>
          <w:b/>
          <w:bCs/>
          <w:sz w:val="22"/>
          <w:szCs w:val="22"/>
        </w:rPr>
        <w:tab/>
        <w:t>NAESB, President</w:t>
      </w:r>
    </w:p>
    <w:p w14:paraId="602A4472" w14:textId="77777777"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eastAsia="News Gothic" w:hAnsi="News Gothic" w:cs="News Gothic"/>
          <w:b/>
          <w:bCs/>
          <w:sz w:val="22"/>
          <w:szCs w:val="22"/>
        </w:rPr>
      </w:pPr>
      <w:r>
        <w:rPr>
          <w:rFonts w:ascii="News Gothic" w:eastAsia="News Gothic" w:hAnsi="News Gothic" w:cs="News Gothic"/>
          <w:b/>
          <w:bCs/>
          <w:sz w:val="22"/>
          <w:szCs w:val="22"/>
        </w:rPr>
        <w:tab/>
      </w:r>
      <w:r>
        <w:rPr>
          <w:rFonts w:ascii="News Gothic" w:eastAsia="News Gothic" w:hAnsi="News Gothic" w:cs="News Gothic"/>
          <w:b/>
          <w:bCs/>
          <w:sz w:val="22"/>
          <w:szCs w:val="22"/>
        </w:rPr>
        <w:tab/>
      </w:r>
      <w:r>
        <w:rPr>
          <w:rFonts w:ascii="News Gothic" w:eastAsia="News Gothic" w:hAnsi="News Gothic" w:cs="News Gothic"/>
          <w:b/>
          <w:bCs/>
          <w:sz w:val="22"/>
          <w:szCs w:val="22"/>
        </w:rPr>
        <w:tab/>
        <w:t>801 Travis, Suite 1675</w:t>
      </w:r>
    </w:p>
    <w:p w14:paraId="5BEFD6F3" w14:textId="76DE61D0"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eastAsia="News Gothic" w:hAnsi="News Gothic" w:cs="News Gothic"/>
          <w:b/>
          <w:bCs/>
          <w:sz w:val="22"/>
          <w:szCs w:val="22"/>
        </w:rPr>
      </w:pPr>
      <w:r>
        <w:rPr>
          <w:rFonts w:ascii="News Gothic" w:eastAsia="News Gothic" w:hAnsi="News Gothic" w:cs="News Gothic"/>
          <w:b/>
          <w:bCs/>
          <w:sz w:val="22"/>
          <w:szCs w:val="22"/>
        </w:rPr>
        <w:tab/>
      </w:r>
      <w:r>
        <w:rPr>
          <w:rFonts w:ascii="News Gothic" w:eastAsia="News Gothic" w:hAnsi="News Gothic" w:cs="News Gothic"/>
          <w:b/>
          <w:bCs/>
          <w:sz w:val="22"/>
          <w:szCs w:val="22"/>
        </w:rPr>
        <w:tab/>
      </w:r>
      <w:r>
        <w:rPr>
          <w:rFonts w:ascii="News Gothic" w:eastAsia="News Gothic" w:hAnsi="News Gothic" w:cs="News Gothic"/>
          <w:b/>
          <w:bCs/>
          <w:sz w:val="22"/>
          <w:szCs w:val="22"/>
        </w:rPr>
        <w:tab/>
        <w:t>Houston, TX  77002</w:t>
      </w:r>
    </w:p>
    <w:p w14:paraId="1B161BE5" w14:textId="77777777"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Medium" w:eastAsia="Franklin Gothic Medium" w:hAnsi="Franklin Gothic Medium" w:cs="Franklin Gothic Medium"/>
          <w:sz w:val="22"/>
          <w:szCs w:val="22"/>
        </w:rPr>
      </w:pPr>
      <w:r>
        <w:rPr>
          <w:rFonts w:ascii="News Gothic" w:eastAsia="News Gothic" w:hAnsi="News Gothic" w:cs="News Gothic"/>
          <w:b/>
          <w:bCs/>
          <w:sz w:val="22"/>
          <w:szCs w:val="22"/>
        </w:rPr>
        <w:tab/>
      </w:r>
      <w:r>
        <w:rPr>
          <w:rFonts w:ascii="News Gothic" w:eastAsia="News Gothic" w:hAnsi="News Gothic" w:cs="News Gothic"/>
          <w:b/>
          <w:bCs/>
          <w:sz w:val="22"/>
          <w:szCs w:val="22"/>
        </w:rPr>
        <w:tab/>
      </w:r>
      <w:r>
        <w:rPr>
          <w:rFonts w:ascii="News Gothic" w:eastAsia="News Gothic" w:hAnsi="News Gothic" w:cs="News Gothic"/>
          <w:b/>
          <w:bCs/>
          <w:sz w:val="22"/>
          <w:szCs w:val="22"/>
        </w:rPr>
        <w:tab/>
        <w:t>Phone:  713</w:t>
      </w:r>
      <w:r>
        <w:rPr>
          <w:rFonts w:ascii="News Gothic" w:eastAsia="News Gothic" w:hAnsi="News Gothic" w:cs="News Gothic"/>
          <w:b/>
          <w:bCs/>
          <w:sz w:val="22"/>
          <w:szCs w:val="22"/>
        </w:rPr>
        <w:sym w:font="News Gothic" w:char="001E"/>
      </w:r>
      <w:r>
        <w:rPr>
          <w:rFonts w:ascii="News Gothic" w:eastAsia="News Gothic" w:hAnsi="News Gothic" w:cs="News Gothic"/>
          <w:b/>
          <w:bCs/>
          <w:sz w:val="22"/>
          <w:szCs w:val="22"/>
        </w:rPr>
        <w:t>356</w:t>
      </w:r>
      <w:r>
        <w:rPr>
          <w:rFonts w:ascii="News Gothic" w:eastAsia="News Gothic" w:hAnsi="News Gothic" w:cs="News Gothic"/>
          <w:b/>
          <w:bCs/>
          <w:sz w:val="22"/>
          <w:szCs w:val="22"/>
        </w:rPr>
        <w:sym w:font="News Gothic" w:char="001E"/>
      </w:r>
      <w:r>
        <w:rPr>
          <w:rFonts w:ascii="News Gothic" w:eastAsia="News Gothic" w:hAnsi="News Gothic" w:cs="News Gothic"/>
          <w:b/>
          <w:bCs/>
          <w:sz w:val="22"/>
          <w:szCs w:val="22"/>
        </w:rPr>
        <w:t>0060</w:t>
      </w:r>
    </w:p>
    <w:p w14:paraId="3A38DE15" w14:textId="77777777"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eastAsia="News Gothic" w:hAnsi="News Gothic" w:cs="News Gothic"/>
          <w:b/>
          <w:bCs/>
          <w:sz w:val="22"/>
          <w:szCs w:val="22"/>
        </w:rPr>
      </w:pPr>
      <w:r>
        <w:rPr>
          <w:rFonts w:ascii="News Gothic" w:eastAsia="News Gothic" w:hAnsi="News Gothic" w:cs="News Gothic"/>
          <w:b/>
          <w:bCs/>
          <w:sz w:val="22"/>
          <w:szCs w:val="22"/>
        </w:rPr>
        <w:tab/>
      </w:r>
      <w:r>
        <w:rPr>
          <w:rFonts w:ascii="News Gothic" w:eastAsia="News Gothic" w:hAnsi="News Gothic" w:cs="News Gothic"/>
          <w:b/>
          <w:bCs/>
          <w:sz w:val="22"/>
          <w:szCs w:val="22"/>
        </w:rPr>
        <w:tab/>
      </w:r>
      <w:r>
        <w:rPr>
          <w:rFonts w:ascii="News Gothic" w:eastAsia="News Gothic" w:hAnsi="News Gothic" w:cs="News Gothic"/>
          <w:b/>
          <w:bCs/>
          <w:sz w:val="22"/>
          <w:szCs w:val="22"/>
        </w:rPr>
        <w:tab/>
        <w:t>Fax:      713</w:t>
      </w:r>
      <w:r>
        <w:rPr>
          <w:rFonts w:ascii="News Gothic" w:eastAsia="News Gothic" w:hAnsi="News Gothic" w:cs="News Gothic"/>
          <w:b/>
          <w:bCs/>
          <w:sz w:val="22"/>
          <w:szCs w:val="22"/>
        </w:rPr>
        <w:sym w:font="News Gothic" w:char="001E"/>
      </w:r>
      <w:r>
        <w:rPr>
          <w:rFonts w:ascii="News Gothic" w:eastAsia="News Gothic" w:hAnsi="News Gothic" w:cs="News Gothic"/>
          <w:b/>
          <w:bCs/>
          <w:sz w:val="22"/>
          <w:szCs w:val="22"/>
        </w:rPr>
        <w:t>356</w:t>
      </w:r>
      <w:r>
        <w:rPr>
          <w:rFonts w:ascii="News Gothic" w:eastAsia="News Gothic" w:hAnsi="News Gothic" w:cs="News Gothic"/>
          <w:b/>
          <w:bCs/>
          <w:sz w:val="22"/>
          <w:szCs w:val="22"/>
        </w:rPr>
        <w:sym w:font="News Gothic" w:char="001E"/>
      </w:r>
      <w:r>
        <w:rPr>
          <w:rFonts w:ascii="News Gothic" w:eastAsia="News Gothic" w:hAnsi="News Gothic" w:cs="News Gothic"/>
          <w:b/>
          <w:bCs/>
          <w:sz w:val="22"/>
          <w:szCs w:val="22"/>
        </w:rPr>
        <w:t>0067</w:t>
      </w:r>
    </w:p>
    <w:p w14:paraId="32ACA6D1" w14:textId="77777777" w:rsidR="002A2A25" w:rsidRDefault="002A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eastAsia="News Gothic" w:hAnsi="News Gothic" w:cs="News Gothic"/>
          <w:b/>
          <w:bCs/>
          <w:sz w:val="22"/>
          <w:szCs w:val="22"/>
        </w:rPr>
      </w:pPr>
    </w:p>
    <w:p w14:paraId="24887BF1" w14:textId="77777777"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eastAsia="News Gothic" w:hAnsi="News Gothic" w:cs="News Gothic"/>
          <w:b/>
          <w:bCs/>
          <w:sz w:val="22"/>
          <w:szCs w:val="22"/>
        </w:rPr>
      </w:pPr>
      <w:r>
        <w:rPr>
          <w:rFonts w:ascii="News Gothic" w:eastAsia="News Gothic" w:hAnsi="News Gothic" w:cs="News Gothic"/>
          <w:b/>
          <w:bCs/>
          <w:sz w:val="22"/>
          <w:szCs w:val="22"/>
        </w:rPr>
        <w:tab/>
      </w:r>
      <w:r>
        <w:rPr>
          <w:rFonts w:ascii="News Gothic" w:eastAsia="News Gothic" w:hAnsi="News Gothic" w:cs="News Gothic"/>
          <w:b/>
          <w:bCs/>
          <w:sz w:val="22"/>
          <w:szCs w:val="22"/>
        </w:rPr>
        <w:tab/>
        <w:t>by either mail, fax, or to NAESB’s email address, naesb@naesb.org.</w:t>
      </w:r>
    </w:p>
    <w:p w14:paraId="23078220" w14:textId="77777777" w:rsidR="002A2A25" w:rsidRDefault="002A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eastAsia="News Gothic" w:hAnsi="News Gothic" w:cs="News Gothic"/>
          <w:b/>
          <w:bCs/>
          <w:sz w:val="22"/>
          <w:szCs w:val="22"/>
        </w:rPr>
      </w:pPr>
    </w:p>
    <w:p w14:paraId="7217DA97" w14:textId="77777777"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eastAsia="News Gothic" w:hAnsi="News Gothic" w:cs="News Gothic"/>
          <w:b/>
          <w:bCs/>
          <w:sz w:val="22"/>
          <w:szCs w:val="22"/>
        </w:rPr>
      </w:pPr>
      <w:r>
        <w:rPr>
          <w:rFonts w:ascii="News Gothic" w:eastAsia="News Gothic" w:hAnsi="News Gothic" w:cs="News Gothic"/>
          <w:b/>
          <w:bCs/>
          <w:sz w:val="22"/>
          <w:szCs w:val="22"/>
        </w:rPr>
        <w:t>Once received, the request will be routed to the appropriate subcommittees for review.</w:t>
      </w:r>
    </w:p>
    <w:p w14:paraId="1829D250" w14:textId="77777777" w:rsidR="002A2A25" w:rsidRDefault="002A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eastAsia="News Gothic" w:hAnsi="News Gothic" w:cs="News Gothic"/>
          <w:b/>
          <w:bCs/>
          <w:sz w:val="22"/>
          <w:szCs w:val="22"/>
        </w:rPr>
      </w:pPr>
    </w:p>
    <w:p w14:paraId="1775F97E" w14:textId="77777777" w:rsidR="002A2A25" w:rsidRDefault="002A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eastAsia="News Gothic" w:hAnsi="News Gothic" w:cs="News Gothic"/>
          <w:b/>
          <w:bCs/>
          <w:sz w:val="22"/>
          <w:szCs w:val="22"/>
        </w:rPr>
      </w:pPr>
    </w:p>
    <w:p w14:paraId="23F1139E" w14:textId="77777777" w:rsidR="002A2A25" w:rsidRDefault="002A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eastAsia="News Gothic" w:hAnsi="News Gothic" w:cs="News Gothic"/>
          <w:b/>
          <w:bCs/>
          <w:sz w:val="22"/>
          <w:szCs w:val="22"/>
        </w:rPr>
      </w:pPr>
    </w:p>
    <w:p w14:paraId="728A5AC1" w14:textId="77777777"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News Gothic" w:eastAsia="News Gothic" w:hAnsi="News Gothic" w:cs="News Gothic"/>
          <w:b/>
          <w:bCs/>
          <w:sz w:val="22"/>
          <w:szCs w:val="22"/>
        </w:rPr>
        <w:br w:type="page"/>
      </w:r>
    </w:p>
    <w:p w14:paraId="40C88D75" w14:textId="77777777"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eastAsia="News Gothic" w:hAnsi="News Gothic" w:cs="News Gothic"/>
          <w:b/>
          <w:bCs/>
          <w:sz w:val="22"/>
          <w:szCs w:val="22"/>
        </w:rPr>
      </w:pPr>
      <w:r>
        <w:rPr>
          <w:rFonts w:ascii="News Gothic" w:eastAsia="News Gothic" w:hAnsi="News Gothic" w:cs="News Gothic"/>
          <w:b/>
          <w:bCs/>
          <w:sz w:val="22"/>
          <w:szCs w:val="22"/>
        </w:rPr>
        <w:lastRenderedPageBreak/>
        <w:t>North American Energy Standards Board</w:t>
      </w:r>
    </w:p>
    <w:p w14:paraId="68E79858" w14:textId="77777777" w:rsidR="002A2A25" w:rsidRDefault="002A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eastAsia="News Gothic" w:hAnsi="News Gothic" w:cs="News Gothic"/>
          <w:b/>
          <w:bCs/>
          <w:sz w:val="22"/>
          <w:szCs w:val="22"/>
        </w:rPr>
      </w:pPr>
    </w:p>
    <w:p w14:paraId="17CC55D1" w14:textId="77777777"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eastAsia="News Gothic" w:hAnsi="News Gothic" w:cs="News Gothic"/>
          <w:b/>
          <w:bCs/>
          <w:sz w:val="22"/>
          <w:szCs w:val="22"/>
        </w:rPr>
      </w:pPr>
      <w:r>
        <w:rPr>
          <w:rFonts w:ascii="News Gothic" w:eastAsia="News Gothic" w:hAnsi="News Gothic" w:cs="News Gothic"/>
          <w:b/>
          <w:bCs/>
          <w:sz w:val="22"/>
          <w:szCs w:val="22"/>
        </w:rPr>
        <w:t>Request for Initiation of a NAESB Business Practice Standard, Model Business Practice or Electronic Transaction</w:t>
      </w:r>
    </w:p>
    <w:p w14:paraId="42C8E2C8" w14:textId="77777777" w:rsidR="002A2A25" w:rsidRDefault="002A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eastAsia="News Gothic" w:hAnsi="News Gothic" w:cs="News Gothic"/>
          <w:b/>
          <w:bCs/>
          <w:sz w:val="22"/>
          <w:szCs w:val="22"/>
        </w:rPr>
      </w:pPr>
    </w:p>
    <w:p w14:paraId="2FB0F14B" w14:textId="77777777" w:rsidR="002A2A25" w:rsidRDefault="002A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Franklin Gothic Medium" w:eastAsia="Franklin Gothic Medium" w:hAnsi="Franklin Gothic Medium" w:cs="Franklin Gothic Medium"/>
          <w:sz w:val="22"/>
          <w:szCs w:val="22"/>
        </w:rPr>
      </w:pPr>
    </w:p>
    <w:p w14:paraId="32258D88" w14:textId="123E3AE5"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Franklin Gothic Medium" w:eastAsia="Franklin Gothic Medium" w:hAnsi="Franklin Gothic Medium" w:cs="Franklin Gothic Medium"/>
          <w:sz w:val="22"/>
          <w:szCs w:val="22"/>
        </w:rPr>
      </w:pPr>
      <w:r>
        <w:rPr>
          <w:rFonts w:ascii="Franklin Gothic Medium" w:hAnsi="Franklin Gothic Medium"/>
          <w:sz w:val="22"/>
          <w:szCs w:val="22"/>
        </w:rPr>
        <w:t>Date of Request:</w:t>
      </w:r>
      <w:r w:rsidR="00905434">
        <w:rPr>
          <w:rFonts w:ascii="Franklin Gothic Medium" w:hAnsi="Franklin Gothic Medium"/>
          <w:sz w:val="22"/>
          <w:szCs w:val="22"/>
        </w:rPr>
        <w:t xml:space="preserve"> </w:t>
      </w:r>
      <w:r w:rsidR="001533CB">
        <w:rPr>
          <w:rFonts w:ascii="Franklin Gothic Medium" w:hAnsi="Franklin Gothic Medium"/>
          <w:sz w:val="22"/>
          <w:szCs w:val="22"/>
        </w:rPr>
        <w:t>July 9</w:t>
      </w:r>
      <w:r>
        <w:rPr>
          <w:rFonts w:ascii="Franklin Gothic Medium" w:hAnsi="Franklin Gothic Medium"/>
          <w:sz w:val="22"/>
          <w:szCs w:val="22"/>
        </w:rPr>
        <w:t>, 2018</w:t>
      </w:r>
    </w:p>
    <w:p w14:paraId="65B37897" w14:textId="77777777" w:rsidR="002A2A25" w:rsidRDefault="002A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Medium" w:eastAsia="Franklin Gothic Medium" w:hAnsi="Franklin Gothic Medium" w:cs="Franklin Gothic Medium"/>
          <w:sz w:val="22"/>
          <w:szCs w:val="22"/>
        </w:rPr>
      </w:pPr>
    </w:p>
    <w:p w14:paraId="31261F0F" w14:textId="77777777" w:rsidR="002A2A25" w:rsidRDefault="002A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Medium" w:eastAsia="Franklin Gothic Medium" w:hAnsi="Franklin Gothic Medium" w:cs="Franklin Gothic Medium"/>
          <w:sz w:val="22"/>
          <w:szCs w:val="22"/>
        </w:rPr>
      </w:pPr>
    </w:p>
    <w:p w14:paraId="454AC288" w14:textId="3B01C7A6" w:rsidR="007737D3" w:rsidRDefault="0013188B" w:rsidP="007737D3">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Medium" w:hAnsi="Franklin Gothic Medium"/>
          <w:sz w:val="22"/>
          <w:szCs w:val="22"/>
        </w:rPr>
      </w:pPr>
      <w:r w:rsidRPr="007737D3">
        <w:rPr>
          <w:rFonts w:ascii="Franklin Gothic Medium" w:hAnsi="Franklin Gothic Medium"/>
          <w:sz w:val="22"/>
          <w:szCs w:val="22"/>
        </w:rPr>
        <w:t>Submitting Entity &amp; Address:</w:t>
      </w:r>
    </w:p>
    <w:p w14:paraId="4E54F4CF" w14:textId="77777777" w:rsidR="007737D3" w:rsidRPr="007737D3" w:rsidRDefault="007737D3" w:rsidP="007737D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Medium" w:hAnsi="Franklin Gothic Medium"/>
          <w:sz w:val="22"/>
          <w:szCs w:val="22"/>
        </w:rPr>
      </w:pPr>
    </w:p>
    <w:tbl>
      <w:tblPr>
        <w:tblStyle w:val="TableGrid"/>
        <w:tblW w:w="9518" w:type="dxa"/>
        <w:jc w:val="center"/>
        <w:tblLook w:val="04A0" w:firstRow="1" w:lastRow="0" w:firstColumn="1" w:lastColumn="0" w:noHBand="0" w:noVBand="1"/>
      </w:tblPr>
      <w:tblGrid>
        <w:gridCol w:w="3172"/>
        <w:gridCol w:w="3173"/>
        <w:gridCol w:w="3173"/>
      </w:tblGrid>
      <w:tr w:rsidR="007737D3" w14:paraId="7E69FE32" w14:textId="77777777" w:rsidTr="007737D3">
        <w:trPr>
          <w:trHeight w:val="289"/>
          <w:jc w:val="center"/>
        </w:trPr>
        <w:tc>
          <w:tcPr>
            <w:tcW w:w="3172" w:type="dxa"/>
          </w:tcPr>
          <w:p w14:paraId="18AD62F4" w14:textId="77777777" w:rsidR="007737D3" w:rsidRPr="007737D3" w:rsidRDefault="007737D3" w:rsidP="007737D3">
            <w:pPr>
              <w:pStyle w:val="ListParagraph"/>
              <w:tabs>
                <w:tab w:val="left" w:pos="606"/>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eastAsia="Franklin Gothic Medium" w:cs="Times New Roman"/>
              </w:rPr>
            </w:pPr>
            <w:r w:rsidRPr="007737D3">
              <w:rPr>
                <w:rFonts w:cs="Times New Roman"/>
              </w:rPr>
              <w:t>Big Data Energy Services</w:t>
            </w:r>
          </w:p>
          <w:p w14:paraId="4EB9FB30" w14:textId="77777777" w:rsidR="007737D3" w:rsidRPr="007737D3" w:rsidRDefault="007737D3" w:rsidP="007737D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eastAsia="Franklin Gothic Medium" w:cs="Times New Roman"/>
              </w:rPr>
            </w:pPr>
            <w:r w:rsidRPr="007737D3">
              <w:rPr>
                <w:rFonts w:cs="Times New Roman"/>
              </w:rPr>
              <w:t>5333 Westheimer Rd, Suite 1000</w:t>
            </w:r>
          </w:p>
          <w:p w14:paraId="4FE64464" w14:textId="77777777" w:rsidR="007737D3" w:rsidRPr="007737D3" w:rsidRDefault="007737D3" w:rsidP="007737D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eastAsia="Franklin Gothic Medium" w:cs="Times New Roman"/>
              </w:rPr>
            </w:pPr>
            <w:r w:rsidRPr="007737D3">
              <w:rPr>
                <w:rFonts w:cs="Times New Roman"/>
              </w:rPr>
              <w:t>Houston, Texas 77056</w:t>
            </w:r>
          </w:p>
          <w:p w14:paraId="392C4323" w14:textId="77777777" w:rsidR="007737D3" w:rsidRPr="007737D3" w:rsidRDefault="007737D3" w:rsidP="007737D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rPr>
            </w:pPr>
          </w:p>
        </w:tc>
        <w:tc>
          <w:tcPr>
            <w:tcW w:w="3173" w:type="dxa"/>
          </w:tcPr>
          <w:p w14:paraId="6353C5CF" w14:textId="77777777" w:rsidR="007737D3" w:rsidRPr="009727AE" w:rsidRDefault="007737D3" w:rsidP="007737D3">
            <w:pPr>
              <w:rPr>
                <w:rFonts w:cs="Times New Roman"/>
                <w:color w:val="auto"/>
              </w:rPr>
            </w:pPr>
            <w:r w:rsidRPr="009727AE">
              <w:rPr>
                <w:rFonts w:cs="Times New Roman"/>
                <w:iCs/>
              </w:rPr>
              <w:t>Adjoint Inc</w:t>
            </w:r>
          </w:p>
          <w:p w14:paraId="1FD88146" w14:textId="77777777" w:rsidR="007737D3" w:rsidRPr="009727AE" w:rsidRDefault="007737D3" w:rsidP="007737D3">
            <w:pPr>
              <w:rPr>
                <w:rFonts w:cs="Times New Roman"/>
              </w:rPr>
            </w:pPr>
            <w:r w:rsidRPr="009727AE">
              <w:rPr>
                <w:rFonts w:cs="Times New Roman"/>
                <w:iCs/>
              </w:rPr>
              <w:t>120 St James Ave, 6th Floor</w:t>
            </w:r>
          </w:p>
          <w:p w14:paraId="4FE4238F" w14:textId="77777777" w:rsidR="007737D3" w:rsidRPr="001533CB" w:rsidRDefault="007737D3" w:rsidP="007737D3">
            <w:pPr>
              <w:rPr>
                <w:rFonts w:cs="Times New Roman"/>
                <w:iCs/>
              </w:rPr>
            </w:pPr>
            <w:r w:rsidRPr="009727AE">
              <w:rPr>
                <w:rFonts w:cs="Times New Roman"/>
                <w:iCs/>
              </w:rPr>
              <w:t>Boston, MA 02116</w:t>
            </w:r>
          </w:p>
          <w:p w14:paraId="721866DC" w14:textId="77777777" w:rsidR="007737D3" w:rsidRDefault="007737D3" w:rsidP="001533C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rPr>
            </w:pPr>
          </w:p>
        </w:tc>
        <w:tc>
          <w:tcPr>
            <w:tcW w:w="3173" w:type="dxa"/>
          </w:tcPr>
          <w:p w14:paraId="6CD15F91" w14:textId="77777777" w:rsidR="007737D3" w:rsidRDefault="007737D3" w:rsidP="007737D3">
            <w:proofErr w:type="spellStart"/>
            <w:r>
              <w:t>Pariveda</w:t>
            </w:r>
            <w:proofErr w:type="spellEnd"/>
          </w:p>
          <w:p w14:paraId="374C2B86" w14:textId="77777777" w:rsidR="007737D3" w:rsidRDefault="007737D3" w:rsidP="007737D3">
            <w:pPr>
              <w:rPr>
                <w:rFonts w:cs="Times New Roman"/>
              </w:rPr>
            </w:pPr>
            <w:r>
              <w:rPr>
                <w:rFonts w:cs="Times New Roman"/>
              </w:rPr>
              <w:t>2811 McKinney Ave Suite 320</w:t>
            </w:r>
          </w:p>
          <w:p w14:paraId="002E7240" w14:textId="77777777" w:rsidR="007737D3" w:rsidRDefault="007737D3" w:rsidP="007737D3">
            <w:pPr>
              <w:rPr>
                <w:rFonts w:cs="Times New Roman"/>
              </w:rPr>
            </w:pPr>
            <w:r>
              <w:rPr>
                <w:rFonts w:cs="Times New Roman"/>
              </w:rPr>
              <w:t>Dallas, Texas 75204</w:t>
            </w:r>
          </w:p>
          <w:p w14:paraId="2D2EFB43" w14:textId="77777777" w:rsidR="007737D3" w:rsidRDefault="007737D3" w:rsidP="001533C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rPr>
            </w:pPr>
          </w:p>
        </w:tc>
      </w:tr>
      <w:tr w:rsidR="007737D3" w14:paraId="6C06BDDD" w14:textId="77777777" w:rsidTr="007737D3">
        <w:trPr>
          <w:trHeight w:val="589"/>
          <w:jc w:val="center"/>
        </w:trPr>
        <w:tc>
          <w:tcPr>
            <w:tcW w:w="3172" w:type="dxa"/>
          </w:tcPr>
          <w:p w14:paraId="3A8E50DD" w14:textId="77777777" w:rsidR="007737D3" w:rsidRDefault="007737D3" w:rsidP="007737D3">
            <w:pPr>
              <w:rPr>
                <w:rFonts w:cs="Times New Roman"/>
              </w:rPr>
            </w:pPr>
            <w:r>
              <w:rPr>
                <w:rFonts w:cs="Times New Roman"/>
              </w:rPr>
              <w:t>American Electric Power Service Corp.</w:t>
            </w:r>
          </w:p>
          <w:p w14:paraId="00C103DC" w14:textId="77777777" w:rsidR="007737D3" w:rsidRDefault="007737D3" w:rsidP="007737D3">
            <w:pPr>
              <w:rPr>
                <w:rFonts w:cs="Times New Roman"/>
              </w:rPr>
            </w:pPr>
            <w:r>
              <w:rPr>
                <w:rFonts w:cs="Times New Roman"/>
              </w:rPr>
              <w:t>1 Riverside Plaza</w:t>
            </w:r>
          </w:p>
          <w:p w14:paraId="4349C198" w14:textId="000E5843" w:rsidR="007737D3" w:rsidRDefault="007737D3" w:rsidP="00357A26">
            <w:pPr>
              <w:rPr>
                <w:rFonts w:cs="Times New Roman"/>
              </w:rPr>
            </w:pPr>
            <w:r>
              <w:rPr>
                <w:rFonts w:cs="Times New Roman"/>
              </w:rPr>
              <w:t xml:space="preserve">Columbus Ohio </w:t>
            </w:r>
            <w:r w:rsidRPr="00535772">
              <w:rPr>
                <w:rFonts w:cs="Times New Roman"/>
              </w:rPr>
              <w:t>43215</w:t>
            </w:r>
          </w:p>
        </w:tc>
        <w:tc>
          <w:tcPr>
            <w:tcW w:w="3173" w:type="dxa"/>
          </w:tcPr>
          <w:p w14:paraId="57D7C73E" w14:textId="77777777" w:rsidR="007737D3" w:rsidRPr="007737D3" w:rsidRDefault="007737D3" w:rsidP="007737D3">
            <w:pPr>
              <w:rPr>
                <w:rFonts w:cs="Times New Roman"/>
              </w:rPr>
            </w:pPr>
            <w:r w:rsidRPr="007737D3">
              <w:rPr>
                <w:rFonts w:cs="Times New Roman"/>
              </w:rPr>
              <w:t>Tennessee Valley Authority</w:t>
            </w:r>
          </w:p>
          <w:p w14:paraId="0C038552" w14:textId="77777777" w:rsidR="007737D3" w:rsidRPr="007737D3" w:rsidRDefault="007737D3" w:rsidP="007737D3">
            <w:pPr>
              <w:rPr>
                <w:rFonts w:cs="Times New Roman"/>
              </w:rPr>
            </w:pPr>
            <w:r w:rsidRPr="007737D3">
              <w:rPr>
                <w:rFonts w:cs="Times New Roman"/>
              </w:rPr>
              <w:t>1101 Market Street</w:t>
            </w:r>
          </w:p>
          <w:p w14:paraId="7F94C0C0" w14:textId="17931160" w:rsidR="007737D3" w:rsidRDefault="007737D3" w:rsidP="00357A26">
            <w:pPr>
              <w:rPr>
                <w:rFonts w:cs="Times New Roman"/>
              </w:rPr>
            </w:pPr>
            <w:r w:rsidRPr="007737D3">
              <w:rPr>
                <w:rFonts w:cs="Times New Roman"/>
              </w:rPr>
              <w:t>Chattanooga, TN 37402</w:t>
            </w:r>
          </w:p>
        </w:tc>
        <w:tc>
          <w:tcPr>
            <w:tcW w:w="3173" w:type="dxa"/>
          </w:tcPr>
          <w:p w14:paraId="5D3380C0" w14:textId="5D43ED90" w:rsidR="00357A26" w:rsidRDefault="00357A26" w:rsidP="00357A2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rPr>
            </w:pPr>
            <w:bookmarkStart w:id="0" w:name="_GoBack"/>
            <w:r w:rsidRPr="00357A26">
              <w:rPr>
                <w:rFonts w:cs="Times New Roman"/>
              </w:rPr>
              <w:t>JKM Energy &amp; Environmental Consulting</w:t>
            </w:r>
          </w:p>
          <w:bookmarkEnd w:id="0"/>
          <w:p w14:paraId="5E5517B3" w14:textId="77777777" w:rsidR="00357A26" w:rsidRDefault="00357A26" w:rsidP="00357A2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5028 Tangle Lane</w:t>
            </w:r>
          </w:p>
          <w:p w14:paraId="08B39278" w14:textId="017B1C07" w:rsidR="007737D3" w:rsidRDefault="00357A26" w:rsidP="001533C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rPr>
            </w:pPr>
            <w:r>
              <w:t>Houston, Texas 77056</w:t>
            </w:r>
          </w:p>
        </w:tc>
      </w:tr>
    </w:tbl>
    <w:p w14:paraId="1706191E" w14:textId="77777777" w:rsidR="001533CB" w:rsidRPr="00535772" w:rsidRDefault="001533CB" w:rsidP="001533CB">
      <w:pPr>
        <w:spacing w:before="80"/>
        <w:rPr>
          <w:rFonts w:cs="Times New Roman"/>
        </w:rPr>
      </w:pPr>
    </w:p>
    <w:p w14:paraId="3884D303" w14:textId="53A8F5FA" w:rsidR="002A2A25" w:rsidRDefault="002A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Medium" w:eastAsia="Franklin Gothic Medium" w:hAnsi="Franklin Gothic Medium" w:cs="Franklin Gothic Medium"/>
          <w:sz w:val="22"/>
          <w:szCs w:val="22"/>
        </w:rPr>
      </w:pPr>
    </w:p>
    <w:p w14:paraId="5A9FF008" w14:textId="67FED147" w:rsidR="002A2A25" w:rsidRDefault="0013188B" w:rsidP="007737D3">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Medium" w:hAnsi="Franklin Gothic Medium"/>
          <w:sz w:val="22"/>
          <w:szCs w:val="22"/>
        </w:rPr>
      </w:pPr>
      <w:r w:rsidRPr="007737D3">
        <w:rPr>
          <w:rFonts w:ascii="Franklin Gothic Medium" w:hAnsi="Franklin Gothic Medium"/>
          <w:sz w:val="22"/>
          <w:szCs w:val="22"/>
        </w:rPr>
        <w:t>Contact Person, Phone #, Fax #, Electronic Mailing Address:</w:t>
      </w:r>
    </w:p>
    <w:p w14:paraId="35AF7E30" w14:textId="77777777" w:rsidR="00842F06" w:rsidRPr="007737D3" w:rsidRDefault="00842F06" w:rsidP="00842F0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Medium" w:hAnsi="Franklin Gothic Medium"/>
          <w:sz w:val="22"/>
          <w:szCs w:val="22"/>
        </w:rPr>
      </w:pPr>
    </w:p>
    <w:tbl>
      <w:tblPr>
        <w:tblStyle w:val="TableGrid"/>
        <w:tblW w:w="9540" w:type="dxa"/>
        <w:tblInd w:w="-95" w:type="dxa"/>
        <w:tblLook w:val="04A0" w:firstRow="1" w:lastRow="0" w:firstColumn="1" w:lastColumn="0" w:noHBand="0" w:noVBand="1"/>
      </w:tblPr>
      <w:tblGrid>
        <w:gridCol w:w="3578"/>
        <w:gridCol w:w="2823"/>
        <w:gridCol w:w="3139"/>
      </w:tblGrid>
      <w:tr w:rsidR="00842F06" w14:paraId="67833A2C" w14:textId="77777777" w:rsidTr="00842F06">
        <w:tc>
          <w:tcPr>
            <w:tcW w:w="3150" w:type="dxa"/>
          </w:tcPr>
          <w:p w14:paraId="29CF160A" w14:textId="1573724A" w:rsidR="007737D3" w:rsidRPr="007737D3" w:rsidRDefault="007737D3" w:rsidP="007737D3">
            <w:pPr>
              <w:pStyle w:val="ListParagraph"/>
              <w:tabs>
                <w:tab w:val="left" w:pos="0"/>
                <w:tab w:val="left" w:pos="519"/>
                <w:tab w:val="left" w:pos="699"/>
                <w:tab w:val="left" w:pos="879"/>
                <w:tab w:val="left" w:pos="3600"/>
                <w:tab w:val="left" w:pos="4320"/>
                <w:tab w:val="left" w:pos="5040"/>
                <w:tab w:val="left" w:pos="5760"/>
                <w:tab w:val="left" w:pos="6480"/>
                <w:tab w:val="left" w:pos="7200"/>
                <w:tab w:val="left" w:pos="7920"/>
                <w:tab w:val="left" w:pos="8640"/>
              </w:tabs>
              <w:ind w:left="0"/>
              <w:rPr>
                <w:rFonts w:eastAsia="Franklin Gothic Medium" w:cs="Times New Roman"/>
              </w:rPr>
            </w:pPr>
            <w:r w:rsidRPr="007737D3">
              <w:rPr>
                <w:rFonts w:eastAsia="Franklin Gothic Medium" w:cs="Times New Roman"/>
              </w:rPr>
              <w:t>Name:</w:t>
            </w:r>
            <w:r w:rsidR="00842F06">
              <w:rPr>
                <w:rFonts w:eastAsia="Franklin Gothic Medium" w:cs="Times New Roman"/>
              </w:rPr>
              <w:t xml:space="preserve"> </w:t>
            </w:r>
            <w:r w:rsidRPr="007737D3">
              <w:rPr>
                <w:rFonts w:cs="Times New Roman"/>
              </w:rPr>
              <w:t>Cade Burks</w:t>
            </w:r>
          </w:p>
          <w:p w14:paraId="088D4B30" w14:textId="0B747D5D" w:rsidR="007737D3" w:rsidRPr="007737D3" w:rsidRDefault="007737D3" w:rsidP="007737D3">
            <w:pPr>
              <w:pStyle w:val="ListParagraph"/>
              <w:tabs>
                <w:tab w:val="left" w:pos="0"/>
                <w:tab w:val="left" w:pos="519"/>
                <w:tab w:val="left" w:pos="3600"/>
                <w:tab w:val="left" w:pos="4320"/>
                <w:tab w:val="left" w:pos="5040"/>
                <w:tab w:val="left" w:pos="5760"/>
                <w:tab w:val="left" w:pos="6480"/>
                <w:tab w:val="left" w:pos="7200"/>
                <w:tab w:val="left" w:pos="7920"/>
                <w:tab w:val="left" w:pos="8640"/>
              </w:tabs>
              <w:ind w:left="0"/>
              <w:rPr>
                <w:rFonts w:eastAsia="Franklin Gothic Medium" w:cs="Times New Roman"/>
              </w:rPr>
            </w:pPr>
            <w:r w:rsidRPr="007737D3">
              <w:rPr>
                <w:rFonts w:eastAsia="Franklin Gothic Medium" w:cs="Times New Roman"/>
              </w:rPr>
              <w:t>Title:</w:t>
            </w:r>
            <w:r w:rsidR="00842F06">
              <w:rPr>
                <w:rFonts w:eastAsia="Franklin Gothic Medium" w:cs="Times New Roman"/>
              </w:rPr>
              <w:t xml:space="preserve"> </w:t>
            </w:r>
            <w:r w:rsidRPr="007737D3">
              <w:rPr>
                <w:rFonts w:cs="Times New Roman"/>
              </w:rPr>
              <w:t>Chief Digital Officer</w:t>
            </w:r>
          </w:p>
          <w:p w14:paraId="2F8A23D7" w14:textId="438DCC04" w:rsidR="007737D3" w:rsidRPr="007737D3" w:rsidRDefault="007737D3" w:rsidP="007737D3">
            <w:pPr>
              <w:pStyle w:val="ListParagraph"/>
              <w:tabs>
                <w:tab w:val="left" w:pos="0"/>
                <w:tab w:val="left" w:pos="519"/>
                <w:tab w:val="left" w:pos="3600"/>
                <w:tab w:val="left" w:pos="4320"/>
                <w:tab w:val="left" w:pos="5040"/>
                <w:tab w:val="left" w:pos="5760"/>
                <w:tab w:val="left" w:pos="6480"/>
                <w:tab w:val="left" w:pos="7200"/>
                <w:tab w:val="left" w:pos="7920"/>
                <w:tab w:val="left" w:pos="8640"/>
              </w:tabs>
              <w:ind w:left="0"/>
              <w:rPr>
                <w:rFonts w:eastAsia="Franklin Gothic Medium" w:cs="Times New Roman"/>
              </w:rPr>
            </w:pPr>
            <w:r w:rsidRPr="007737D3">
              <w:rPr>
                <w:rFonts w:eastAsia="Franklin Gothic Medium" w:cs="Times New Roman"/>
              </w:rPr>
              <w:t>Phone</w:t>
            </w:r>
            <w:r w:rsidRPr="007737D3">
              <w:rPr>
                <w:rFonts w:eastAsia="Franklin Gothic Medium" w:cs="Times New Roman"/>
              </w:rPr>
              <w:tab/>
              <w:t>:</w:t>
            </w:r>
            <w:r w:rsidR="00842F06">
              <w:rPr>
                <w:rFonts w:eastAsia="Franklin Gothic Medium" w:cs="Times New Roman"/>
              </w:rPr>
              <w:t xml:space="preserve"> </w:t>
            </w:r>
            <w:r w:rsidRPr="007737D3">
              <w:rPr>
                <w:rFonts w:cs="Times New Roman"/>
              </w:rPr>
              <w:t>832-661-9127</w:t>
            </w:r>
          </w:p>
          <w:p w14:paraId="618DB9CF" w14:textId="5AE72E76" w:rsidR="007737D3" w:rsidRPr="007737D3" w:rsidRDefault="007737D3" w:rsidP="007737D3">
            <w:pPr>
              <w:pStyle w:val="ListParagraph"/>
              <w:tabs>
                <w:tab w:val="left" w:pos="0"/>
                <w:tab w:val="left" w:pos="519"/>
                <w:tab w:val="left" w:pos="3600"/>
                <w:tab w:val="left" w:pos="4320"/>
                <w:tab w:val="left" w:pos="5040"/>
                <w:tab w:val="left" w:pos="5760"/>
                <w:tab w:val="left" w:pos="6480"/>
                <w:tab w:val="left" w:pos="7200"/>
                <w:tab w:val="left" w:pos="7920"/>
                <w:tab w:val="left" w:pos="8640"/>
              </w:tabs>
              <w:ind w:left="0"/>
              <w:rPr>
                <w:rFonts w:eastAsia="Franklin Gothic Medium" w:cs="Times New Roman"/>
              </w:rPr>
            </w:pPr>
            <w:r w:rsidRPr="007737D3">
              <w:rPr>
                <w:rFonts w:eastAsia="Franklin Gothic Medium" w:cs="Times New Roman"/>
              </w:rPr>
              <w:t>Fax</w:t>
            </w:r>
            <w:r w:rsidR="00842F06">
              <w:rPr>
                <w:rFonts w:eastAsia="Franklin Gothic Medium" w:cs="Times New Roman"/>
              </w:rPr>
              <w:t xml:space="preserve">: </w:t>
            </w:r>
            <w:r w:rsidRPr="007737D3">
              <w:rPr>
                <w:rFonts w:cs="Times New Roman"/>
              </w:rPr>
              <w:t>I don’t have a pager either!</w:t>
            </w:r>
          </w:p>
          <w:p w14:paraId="151E17B6" w14:textId="7BD645B1" w:rsidR="007737D3" w:rsidRPr="007737D3" w:rsidRDefault="007737D3" w:rsidP="007737D3">
            <w:pPr>
              <w:pStyle w:val="ListParagraph"/>
              <w:tabs>
                <w:tab w:val="left" w:pos="0"/>
                <w:tab w:val="left" w:pos="519"/>
                <w:tab w:val="left" w:pos="3600"/>
                <w:tab w:val="left" w:pos="4320"/>
                <w:tab w:val="left" w:pos="5040"/>
                <w:tab w:val="left" w:pos="5760"/>
                <w:tab w:val="left" w:pos="6480"/>
                <w:tab w:val="left" w:pos="7200"/>
                <w:tab w:val="left" w:pos="7920"/>
                <w:tab w:val="left" w:pos="8640"/>
              </w:tabs>
              <w:ind w:left="0"/>
              <w:rPr>
                <w:rFonts w:cs="Times New Roman"/>
              </w:rPr>
            </w:pPr>
            <w:r w:rsidRPr="007737D3">
              <w:rPr>
                <w:rFonts w:eastAsia="Franklin Gothic Medium" w:cs="Times New Roman"/>
              </w:rPr>
              <w:t>E</w:t>
            </w:r>
            <w:r w:rsidRPr="009727AE">
              <w:sym w:font="Arial Unicode MS" w:char="001E"/>
            </w:r>
            <w:r w:rsidRPr="007737D3">
              <w:rPr>
                <w:rFonts w:cs="Times New Roman"/>
              </w:rPr>
              <w:t>mail:</w:t>
            </w:r>
            <w:hyperlink r:id="rId8" w:history="1">
              <w:r w:rsidR="00357A26" w:rsidRPr="00553977">
                <w:rPr>
                  <w:rStyle w:val="Hyperlink"/>
                  <w:rFonts w:cs="Times New Roman"/>
                </w:rPr>
                <w:t>Cade.Burks@BigDataEnergy.com</w:t>
              </w:r>
            </w:hyperlink>
          </w:p>
          <w:p w14:paraId="52A02657" w14:textId="77777777" w:rsidR="007737D3" w:rsidRPr="007737D3" w:rsidRDefault="007737D3" w:rsidP="007737D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Medium" w:eastAsia="Franklin Gothic Medium" w:hAnsi="Franklin Gothic Medium" w:cs="Franklin Gothic Medium"/>
                <w:sz w:val="22"/>
                <w:szCs w:val="22"/>
              </w:rPr>
            </w:pPr>
          </w:p>
        </w:tc>
        <w:tc>
          <w:tcPr>
            <w:tcW w:w="3240" w:type="dxa"/>
          </w:tcPr>
          <w:p w14:paraId="04BD8AEB" w14:textId="291E4849" w:rsidR="007737D3" w:rsidRPr="009727AE" w:rsidRDefault="007737D3" w:rsidP="00773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Franklin Gothic Medium" w:cs="Times New Roman"/>
              </w:rPr>
            </w:pPr>
            <w:r w:rsidRPr="009727AE">
              <w:rPr>
                <w:rFonts w:eastAsia="Franklin Gothic Medium" w:cs="Times New Roman"/>
              </w:rPr>
              <w:t>Name</w:t>
            </w:r>
            <w:r w:rsidR="00842F06">
              <w:rPr>
                <w:rFonts w:eastAsia="Franklin Gothic Medium" w:cs="Times New Roman"/>
              </w:rPr>
              <w:t xml:space="preserve">: </w:t>
            </w:r>
            <w:r w:rsidRPr="009727AE">
              <w:rPr>
                <w:rFonts w:eastAsia="Franklin Gothic Medium" w:cs="Times New Roman"/>
              </w:rPr>
              <w:t>Somil Goy</w:t>
            </w:r>
            <w:r>
              <w:rPr>
                <w:rFonts w:eastAsia="Franklin Gothic Medium" w:cs="Times New Roman"/>
              </w:rPr>
              <w:t>al</w:t>
            </w:r>
          </w:p>
          <w:p w14:paraId="76870F8B" w14:textId="233D4903" w:rsidR="007737D3" w:rsidRPr="009727AE" w:rsidRDefault="007737D3" w:rsidP="00773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Franklin Gothic Medium" w:cs="Times New Roman"/>
              </w:rPr>
            </w:pPr>
            <w:r w:rsidRPr="009727AE">
              <w:rPr>
                <w:rFonts w:eastAsia="Franklin Gothic Medium" w:cs="Times New Roman"/>
              </w:rPr>
              <w:t>Title:</w:t>
            </w:r>
            <w:r w:rsidR="00842F06">
              <w:rPr>
                <w:rFonts w:eastAsia="Franklin Gothic Medium" w:cs="Times New Roman"/>
              </w:rPr>
              <w:t xml:space="preserve"> </w:t>
            </w:r>
            <w:r w:rsidRPr="009727AE">
              <w:rPr>
                <w:rFonts w:eastAsia="Franklin Gothic Medium" w:cs="Times New Roman"/>
              </w:rPr>
              <w:t>Chief Operating Officer</w:t>
            </w:r>
          </w:p>
          <w:p w14:paraId="678CA872" w14:textId="57243620" w:rsidR="00842F06" w:rsidRDefault="007737D3" w:rsidP="00773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Franklin Gothic Medium" w:cs="Times New Roman"/>
                <w:iCs/>
              </w:rPr>
            </w:pPr>
            <w:r w:rsidRPr="009727AE">
              <w:rPr>
                <w:rFonts w:eastAsia="Franklin Gothic Medium" w:cs="Times New Roman"/>
              </w:rPr>
              <w:t>Phone:</w:t>
            </w:r>
            <w:r w:rsidR="00842F06">
              <w:rPr>
                <w:rFonts w:eastAsia="Franklin Gothic Medium" w:cs="Times New Roman"/>
              </w:rPr>
              <w:t xml:space="preserve"> </w:t>
            </w:r>
            <w:r w:rsidRPr="007737D3">
              <w:rPr>
                <w:rFonts w:eastAsia="Franklin Gothic Medium" w:cs="Times New Roman"/>
                <w:iCs/>
              </w:rPr>
              <w:t>+44 7985 964 387</w:t>
            </w:r>
          </w:p>
          <w:p w14:paraId="7400A0C2" w14:textId="75912C07" w:rsidR="00842F06" w:rsidRDefault="007737D3" w:rsidP="00773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Franklin Gothic Medium" w:cs="Times New Roman"/>
              </w:rPr>
            </w:pPr>
            <w:r w:rsidRPr="009727AE">
              <w:rPr>
                <w:rFonts w:eastAsia="Franklin Gothic Medium" w:cs="Times New Roman"/>
              </w:rPr>
              <w:t>Fax:</w:t>
            </w:r>
          </w:p>
          <w:p w14:paraId="62760AE1" w14:textId="37D7FC8E" w:rsidR="007737D3" w:rsidRPr="00842F06" w:rsidRDefault="007737D3" w:rsidP="00773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rFonts w:eastAsia="Franklin Gothic Medium" w:cs="Times New Roman"/>
                <w:u w:val="none"/>
              </w:rPr>
            </w:pPr>
            <w:r w:rsidRPr="009727AE">
              <w:rPr>
                <w:rFonts w:eastAsia="Franklin Gothic Medium" w:cs="Times New Roman"/>
              </w:rPr>
              <w:t>E</w:t>
            </w:r>
            <w:r w:rsidRPr="009727AE">
              <w:rPr>
                <w:rFonts w:eastAsia="Franklin Gothic Medium" w:cs="Times New Roman"/>
              </w:rPr>
              <w:sym w:font="Arial Unicode MS" w:char="001E"/>
            </w:r>
            <w:r w:rsidRPr="009727AE">
              <w:rPr>
                <w:rFonts w:eastAsia="Franklin Gothic Medium" w:cs="Times New Roman"/>
              </w:rPr>
              <w:t>mail:</w:t>
            </w:r>
            <w:r w:rsidR="00842F06">
              <w:rPr>
                <w:rFonts w:eastAsia="Franklin Gothic Medium" w:cs="Times New Roman"/>
              </w:rPr>
              <w:t xml:space="preserve"> </w:t>
            </w:r>
            <w:hyperlink r:id="rId9" w:history="1">
              <w:r w:rsidR="00842F06" w:rsidRPr="005640A6">
                <w:rPr>
                  <w:rStyle w:val="Hyperlink"/>
                  <w:rFonts w:eastAsia="Franklin Gothic Medium" w:cs="Times New Roman"/>
                  <w:iCs/>
                </w:rPr>
                <w:t>somil@adjoint.io</w:t>
              </w:r>
            </w:hyperlink>
          </w:p>
          <w:p w14:paraId="64EBC992" w14:textId="77777777" w:rsidR="007737D3" w:rsidRDefault="007737D3" w:rsidP="007737D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Medium" w:eastAsia="Franklin Gothic Medium" w:hAnsi="Franklin Gothic Medium" w:cs="Franklin Gothic Medium"/>
                <w:sz w:val="22"/>
                <w:szCs w:val="22"/>
              </w:rPr>
            </w:pPr>
          </w:p>
        </w:tc>
        <w:tc>
          <w:tcPr>
            <w:tcW w:w="3150" w:type="dxa"/>
          </w:tcPr>
          <w:p w14:paraId="345007AE" w14:textId="714C7F4E" w:rsidR="00842F06" w:rsidRPr="009727AE" w:rsidRDefault="00842F06" w:rsidP="00842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Franklin Gothic Medium" w:cs="Times New Roman"/>
              </w:rPr>
            </w:pPr>
            <w:r w:rsidRPr="009727AE">
              <w:rPr>
                <w:rFonts w:eastAsia="Franklin Gothic Medium" w:cs="Times New Roman"/>
              </w:rPr>
              <w:t>Name:</w:t>
            </w:r>
            <w:r>
              <w:rPr>
                <w:rFonts w:eastAsia="Franklin Gothic Medium" w:cs="Times New Roman"/>
              </w:rPr>
              <w:t xml:space="preserve"> Jeff Hilliard</w:t>
            </w:r>
          </w:p>
          <w:p w14:paraId="7D4377D2" w14:textId="3C7CB75C" w:rsidR="00842F06" w:rsidRPr="009727AE" w:rsidRDefault="00842F06" w:rsidP="00842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Franklin Gothic Medium" w:cs="Times New Roman"/>
              </w:rPr>
            </w:pPr>
            <w:r w:rsidRPr="009727AE">
              <w:rPr>
                <w:rFonts w:eastAsia="Franklin Gothic Medium" w:cs="Times New Roman"/>
              </w:rPr>
              <w:t>Title:</w:t>
            </w:r>
            <w:r w:rsidR="007F3B14">
              <w:rPr>
                <w:rFonts w:eastAsia="Franklin Gothic Medium" w:cs="Times New Roman"/>
              </w:rPr>
              <w:t xml:space="preserve"> Vice President</w:t>
            </w:r>
          </w:p>
          <w:p w14:paraId="2058BCC9" w14:textId="0FE2225A" w:rsidR="00842F06" w:rsidRPr="007737D3" w:rsidRDefault="00842F06" w:rsidP="00842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Franklin Gothic Medium" w:cs="Times New Roman"/>
              </w:rPr>
            </w:pPr>
            <w:r w:rsidRPr="009727AE">
              <w:rPr>
                <w:rFonts w:eastAsia="Franklin Gothic Medium" w:cs="Times New Roman"/>
              </w:rPr>
              <w:t>Phone:</w:t>
            </w:r>
            <w:r>
              <w:rPr>
                <w:rFonts w:eastAsia="Franklin Gothic Medium" w:cs="Times New Roman"/>
              </w:rPr>
              <w:t xml:space="preserve"> 214-392-9662</w:t>
            </w:r>
          </w:p>
          <w:p w14:paraId="074F2A7D" w14:textId="52B49A52" w:rsidR="00842F06" w:rsidRPr="009727AE" w:rsidRDefault="00842F06" w:rsidP="00842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Franklin Gothic Medium" w:cs="Times New Roman"/>
              </w:rPr>
            </w:pPr>
            <w:r w:rsidRPr="009727AE">
              <w:rPr>
                <w:rFonts w:eastAsia="Franklin Gothic Medium" w:cs="Times New Roman"/>
              </w:rPr>
              <w:t>Fax:</w:t>
            </w:r>
          </w:p>
          <w:p w14:paraId="031DAB1F" w14:textId="5E12BCCE" w:rsidR="00842F06" w:rsidRDefault="00842F06" w:rsidP="00842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rFonts w:eastAsia="Franklin Gothic Medium" w:cs="Times New Roman"/>
                <w:i/>
                <w:iCs/>
              </w:rPr>
            </w:pPr>
            <w:r w:rsidRPr="009727AE">
              <w:rPr>
                <w:rFonts w:eastAsia="Franklin Gothic Medium" w:cs="Times New Roman"/>
              </w:rPr>
              <w:t>E</w:t>
            </w:r>
            <w:r w:rsidRPr="009727AE">
              <w:rPr>
                <w:rFonts w:eastAsia="Franklin Gothic Medium" w:cs="Times New Roman"/>
              </w:rPr>
              <w:sym w:font="Arial Unicode MS" w:char="001E"/>
            </w:r>
            <w:r w:rsidRPr="009727AE">
              <w:rPr>
                <w:rFonts w:eastAsia="Franklin Gothic Medium" w:cs="Times New Roman"/>
              </w:rPr>
              <w:t>mail:</w:t>
            </w:r>
            <w:r>
              <w:rPr>
                <w:rFonts w:eastAsia="Franklin Gothic Medium" w:cs="Times New Roman"/>
              </w:rPr>
              <w:t xml:space="preserve"> </w:t>
            </w:r>
            <w:hyperlink r:id="rId10" w:history="1">
              <w:r w:rsidRPr="005640A6">
                <w:rPr>
                  <w:rStyle w:val="Hyperlink"/>
                  <w:rFonts w:eastAsia="Franklin Gothic Medium" w:cs="Times New Roman"/>
                  <w:iCs/>
                </w:rPr>
                <w:t>jeff.hilliard@parivedasolutions.com</w:t>
              </w:r>
            </w:hyperlink>
          </w:p>
          <w:p w14:paraId="44A0CA71" w14:textId="77777777" w:rsidR="007737D3" w:rsidRDefault="007737D3" w:rsidP="007737D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Medium" w:eastAsia="Franklin Gothic Medium" w:hAnsi="Franklin Gothic Medium" w:cs="Franklin Gothic Medium"/>
                <w:sz w:val="22"/>
                <w:szCs w:val="22"/>
              </w:rPr>
            </w:pPr>
          </w:p>
        </w:tc>
      </w:tr>
      <w:tr w:rsidR="00842F06" w14:paraId="5F57AE1D" w14:textId="77777777" w:rsidTr="00842F06">
        <w:tc>
          <w:tcPr>
            <w:tcW w:w="3150" w:type="dxa"/>
          </w:tcPr>
          <w:p w14:paraId="1AF0D347" w14:textId="5E413C65" w:rsidR="00842F06" w:rsidRPr="009727AE" w:rsidRDefault="00842F06" w:rsidP="00842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Franklin Gothic Medium" w:cs="Times New Roman"/>
              </w:rPr>
            </w:pPr>
            <w:r w:rsidRPr="009727AE">
              <w:rPr>
                <w:rFonts w:eastAsia="Franklin Gothic Medium" w:cs="Times New Roman"/>
              </w:rPr>
              <w:t>Name:</w:t>
            </w:r>
            <w:r>
              <w:rPr>
                <w:rFonts w:eastAsia="Franklin Gothic Medium" w:cs="Times New Roman"/>
              </w:rPr>
              <w:t xml:space="preserve"> David Canter</w:t>
            </w:r>
          </w:p>
          <w:p w14:paraId="23E6022B" w14:textId="0D513763" w:rsidR="00842F06" w:rsidRPr="009727AE" w:rsidRDefault="00842F06" w:rsidP="00842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Franklin Gothic Medium" w:cs="Times New Roman"/>
              </w:rPr>
            </w:pPr>
            <w:r w:rsidRPr="009727AE">
              <w:rPr>
                <w:rFonts w:eastAsia="Franklin Gothic Medium" w:cs="Times New Roman"/>
              </w:rPr>
              <w:t>Title:</w:t>
            </w:r>
            <w:r>
              <w:rPr>
                <w:rFonts w:eastAsia="Franklin Gothic Medium" w:cs="Times New Roman"/>
              </w:rPr>
              <w:t xml:space="preserve"> </w:t>
            </w:r>
            <w:r w:rsidRPr="00905434">
              <w:rPr>
                <w:rFonts w:eastAsia="Franklin Gothic Medium" w:cs="Times New Roman"/>
              </w:rPr>
              <w:t>Manager, RTO &amp; Public Policy</w:t>
            </w:r>
          </w:p>
          <w:p w14:paraId="49EDE803" w14:textId="7FC7DE37" w:rsidR="00842F06" w:rsidRPr="009727AE" w:rsidRDefault="00842F06" w:rsidP="00842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Franklin Gothic Medium" w:cs="Times New Roman"/>
              </w:rPr>
            </w:pPr>
            <w:r w:rsidRPr="009727AE">
              <w:rPr>
                <w:rFonts w:eastAsia="Franklin Gothic Medium" w:cs="Times New Roman"/>
              </w:rPr>
              <w:t>Phone:</w:t>
            </w:r>
            <w:r>
              <w:rPr>
                <w:rFonts w:eastAsia="Franklin Gothic Medium" w:cs="Times New Roman"/>
              </w:rPr>
              <w:t xml:space="preserve"> </w:t>
            </w:r>
            <w:r w:rsidRPr="00905434">
              <w:rPr>
                <w:rFonts w:eastAsia="Franklin Gothic Medium" w:cs="Times New Roman"/>
              </w:rPr>
              <w:t>614-716-1780</w:t>
            </w:r>
          </w:p>
          <w:p w14:paraId="46EAA45D" w14:textId="2CA86197" w:rsidR="00842F06" w:rsidRPr="009727AE" w:rsidRDefault="00842F06" w:rsidP="00842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Franklin Gothic Medium" w:cs="Times New Roman"/>
              </w:rPr>
            </w:pPr>
            <w:r w:rsidRPr="009727AE">
              <w:rPr>
                <w:rFonts w:eastAsia="Franklin Gothic Medium" w:cs="Times New Roman"/>
              </w:rPr>
              <w:t>Fax:</w:t>
            </w:r>
          </w:p>
          <w:p w14:paraId="305BA41E" w14:textId="415CA149" w:rsidR="007737D3" w:rsidRPr="00357A26" w:rsidRDefault="00842F06" w:rsidP="0035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9727AE">
              <w:rPr>
                <w:rFonts w:eastAsia="Franklin Gothic Medium" w:cs="Times New Roman"/>
              </w:rPr>
              <w:t>E</w:t>
            </w:r>
            <w:r w:rsidRPr="009727AE">
              <w:rPr>
                <w:rFonts w:eastAsia="Franklin Gothic Medium" w:cs="Times New Roman"/>
              </w:rPr>
              <w:sym w:font="Arial Unicode MS" w:char="001E"/>
            </w:r>
            <w:r w:rsidRPr="009727AE">
              <w:rPr>
                <w:rFonts w:eastAsia="Franklin Gothic Medium" w:cs="Times New Roman"/>
              </w:rPr>
              <w:t>mail:</w:t>
            </w:r>
            <w:r>
              <w:rPr>
                <w:rFonts w:eastAsia="Franklin Gothic Medium" w:cs="Times New Roman"/>
              </w:rPr>
              <w:t xml:space="preserve"> </w:t>
            </w:r>
            <w:hyperlink r:id="rId11" w:history="1">
              <w:r w:rsidRPr="005640A6">
                <w:rPr>
                  <w:rStyle w:val="Hyperlink"/>
                </w:rPr>
                <w:t>dmcanter@aep.com</w:t>
              </w:r>
            </w:hyperlink>
          </w:p>
        </w:tc>
        <w:tc>
          <w:tcPr>
            <w:tcW w:w="3240" w:type="dxa"/>
          </w:tcPr>
          <w:p w14:paraId="413541BD" w14:textId="223BB797" w:rsidR="00842F06" w:rsidRPr="009727AE" w:rsidRDefault="00842F06" w:rsidP="00842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Franklin Gothic Medium" w:cs="Times New Roman"/>
              </w:rPr>
            </w:pPr>
            <w:r w:rsidRPr="009727AE">
              <w:rPr>
                <w:rFonts w:eastAsia="Franklin Gothic Medium" w:cs="Times New Roman"/>
              </w:rPr>
              <w:t>Name:</w:t>
            </w:r>
            <w:r>
              <w:rPr>
                <w:rFonts w:eastAsia="Franklin Gothic Medium" w:cs="Times New Roman"/>
              </w:rPr>
              <w:t xml:space="preserve"> Valerie Crockett</w:t>
            </w:r>
          </w:p>
          <w:p w14:paraId="3327C8AD" w14:textId="4701FC9F" w:rsidR="00842F06" w:rsidRPr="009727AE" w:rsidRDefault="00842F06" w:rsidP="00842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Franklin Gothic Medium" w:cs="Times New Roman"/>
              </w:rPr>
            </w:pPr>
            <w:r w:rsidRPr="009727AE">
              <w:rPr>
                <w:rFonts w:eastAsia="Franklin Gothic Medium" w:cs="Times New Roman"/>
              </w:rPr>
              <w:t>Title:</w:t>
            </w:r>
            <w:r>
              <w:rPr>
                <w:rFonts w:eastAsia="Franklin Gothic Medium" w:cs="Times New Roman"/>
              </w:rPr>
              <w:t xml:space="preserve"> </w:t>
            </w:r>
            <w:r w:rsidRPr="007737D3">
              <w:rPr>
                <w:rFonts w:eastAsia="Franklin Gothic Medium" w:cs="Times New Roman"/>
              </w:rPr>
              <w:t>Senior Program Manager, Energy Policy</w:t>
            </w:r>
          </w:p>
          <w:p w14:paraId="184A6699" w14:textId="210EC469" w:rsidR="00842F06" w:rsidRPr="009727AE" w:rsidRDefault="00842F06" w:rsidP="00842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Franklin Gothic Medium" w:cs="Times New Roman"/>
              </w:rPr>
            </w:pPr>
            <w:r w:rsidRPr="009727AE">
              <w:rPr>
                <w:rFonts w:eastAsia="Franklin Gothic Medium" w:cs="Times New Roman"/>
              </w:rPr>
              <w:t>Phone:</w:t>
            </w:r>
            <w:r>
              <w:rPr>
                <w:rFonts w:eastAsia="Franklin Gothic Medium" w:cs="Times New Roman"/>
              </w:rPr>
              <w:t xml:space="preserve"> 423-751-6096</w:t>
            </w:r>
          </w:p>
          <w:p w14:paraId="794EB593" w14:textId="4E6C5291" w:rsidR="00842F06" w:rsidRPr="009727AE" w:rsidRDefault="00842F06" w:rsidP="00842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Franklin Gothic Medium" w:cs="Times New Roman"/>
              </w:rPr>
            </w:pPr>
            <w:r w:rsidRPr="009727AE">
              <w:rPr>
                <w:rFonts w:eastAsia="Franklin Gothic Medium" w:cs="Times New Roman"/>
              </w:rPr>
              <w:t>Fax:</w:t>
            </w:r>
          </w:p>
          <w:p w14:paraId="46B3EF96" w14:textId="19A44809" w:rsidR="007737D3" w:rsidRPr="00357A26" w:rsidRDefault="00842F06" w:rsidP="0035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9727AE">
              <w:rPr>
                <w:rFonts w:eastAsia="Franklin Gothic Medium" w:cs="Times New Roman"/>
              </w:rPr>
              <w:t>E</w:t>
            </w:r>
            <w:r w:rsidRPr="009727AE">
              <w:rPr>
                <w:rFonts w:eastAsia="Franklin Gothic Medium" w:cs="Times New Roman"/>
              </w:rPr>
              <w:sym w:font="Arial Unicode MS" w:char="001E"/>
            </w:r>
            <w:r w:rsidRPr="009727AE">
              <w:rPr>
                <w:rFonts w:eastAsia="Franklin Gothic Medium" w:cs="Times New Roman"/>
              </w:rPr>
              <w:t>mail:</w:t>
            </w:r>
            <w:r>
              <w:rPr>
                <w:rFonts w:eastAsia="Franklin Gothic Medium" w:cs="Times New Roman"/>
              </w:rPr>
              <w:t xml:space="preserve"> </w:t>
            </w:r>
            <w:r w:rsidRPr="007737D3">
              <w:rPr>
                <w:rStyle w:val="Hyperlink"/>
              </w:rPr>
              <w:t>vjcrockett@tva</w:t>
            </w:r>
            <w:r>
              <w:rPr>
                <w:rStyle w:val="Hyperlink"/>
              </w:rPr>
              <w:t>.gov</w:t>
            </w:r>
          </w:p>
        </w:tc>
        <w:tc>
          <w:tcPr>
            <w:tcW w:w="3150" w:type="dxa"/>
          </w:tcPr>
          <w:p w14:paraId="25B6A7AC" w14:textId="3BDD867A" w:rsidR="00357A26" w:rsidRPr="00357A26" w:rsidRDefault="00357A26" w:rsidP="00357A2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Franklin Gothic Medium" w:cs="Times New Roman"/>
              </w:rPr>
            </w:pPr>
            <w:r w:rsidRPr="00357A26">
              <w:rPr>
                <w:rFonts w:eastAsia="Franklin Gothic Medium" w:cs="Times New Roman"/>
              </w:rPr>
              <w:t>Name: Terence Thorn</w:t>
            </w:r>
          </w:p>
          <w:p w14:paraId="6B4B33F2" w14:textId="77777777" w:rsidR="00357A26" w:rsidRPr="00357A26" w:rsidRDefault="00357A26" w:rsidP="00357A2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Franklin Gothic Medium" w:cs="Times New Roman"/>
              </w:rPr>
            </w:pPr>
            <w:r w:rsidRPr="00357A26">
              <w:rPr>
                <w:rFonts w:eastAsia="Franklin Gothic Medium" w:cs="Times New Roman"/>
              </w:rPr>
              <w:t>Title: President</w:t>
            </w:r>
          </w:p>
          <w:p w14:paraId="3F14A92D" w14:textId="77777777" w:rsidR="00357A26" w:rsidRPr="00357A26" w:rsidRDefault="00357A26" w:rsidP="00357A2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Franklin Gothic Medium" w:cs="Times New Roman"/>
              </w:rPr>
            </w:pPr>
            <w:r w:rsidRPr="00357A26">
              <w:rPr>
                <w:rFonts w:eastAsia="Franklin Gothic Medium" w:cs="Times New Roman"/>
              </w:rPr>
              <w:t>Phone: (713) 248-7138</w:t>
            </w:r>
          </w:p>
          <w:p w14:paraId="16AAEA4F" w14:textId="77777777" w:rsidR="00357A26" w:rsidRPr="00357A26" w:rsidRDefault="00357A26" w:rsidP="00357A2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Franklin Gothic Medium" w:cs="Times New Roman"/>
              </w:rPr>
            </w:pPr>
            <w:r w:rsidRPr="00357A26">
              <w:rPr>
                <w:rFonts w:eastAsia="Franklin Gothic Medium" w:cs="Times New Roman"/>
              </w:rPr>
              <w:t>Fax:</w:t>
            </w:r>
          </w:p>
          <w:p w14:paraId="7FFB1B6A" w14:textId="35EB8CB3" w:rsidR="007737D3" w:rsidRDefault="00357A26" w:rsidP="00357A2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Medium" w:eastAsia="Franklin Gothic Medium" w:hAnsi="Franklin Gothic Medium" w:cs="Franklin Gothic Medium"/>
                <w:sz w:val="22"/>
                <w:szCs w:val="22"/>
              </w:rPr>
            </w:pPr>
            <w:r w:rsidRPr="00357A26">
              <w:rPr>
                <w:rFonts w:eastAsia="Franklin Gothic Medium" w:cs="Times New Roman"/>
              </w:rPr>
              <w:t xml:space="preserve">E-mail: </w:t>
            </w:r>
            <w:hyperlink r:id="rId12" w:history="1">
              <w:r w:rsidRPr="00357A26">
                <w:rPr>
                  <w:rStyle w:val="Hyperlink"/>
                  <w:rFonts w:eastAsia="Franklin Gothic Medium" w:cs="Times New Roman"/>
                </w:rPr>
                <w:t>tthorn@txthorns.net</w:t>
              </w:r>
            </w:hyperlink>
          </w:p>
        </w:tc>
      </w:tr>
    </w:tbl>
    <w:p w14:paraId="7B2681ED" w14:textId="77777777" w:rsidR="002A2A25" w:rsidRDefault="002A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Medium" w:eastAsia="Franklin Gothic Medium" w:hAnsi="Franklin Gothic Medium" w:cs="Franklin Gothic Medium"/>
          <w:sz w:val="22"/>
          <w:szCs w:val="22"/>
        </w:rPr>
      </w:pPr>
    </w:p>
    <w:p w14:paraId="65A807A3" w14:textId="77777777" w:rsidR="00842F06" w:rsidRDefault="00842F06">
      <w:pPr>
        <w:rPr>
          <w:rFonts w:ascii="Franklin Gothic Medium" w:hAnsi="Franklin Gothic Medium"/>
          <w:sz w:val="22"/>
          <w:szCs w:val="22"/>
        </w:rPr>
      </w:pPr>
      <w:r>
        <w:rPr>
          <w:rFonts w:ascii="Franklin Gothic Medium" w:hAnsi="Franklin Gothic Medium"/>
          <w:sz w:val="22"/>
          <w:szCs w:val="22"/>
        </w:rPr>
        <w:br w:type="page"/>
      </w:r>
    </w:p>
    <w:p w14:paraId="0A22373E" w14:textId="6CBB39DF" w:rsidR="002A2A25" w:rsidRPr="00464168" w:rsidRDefault="0013188B" w:rsidP="006A06A2">
      <w:pPr>
        <w:numPr>
          <w:ilvl w:val="0"/>
          <w:numId w:val="3"/>
        </w:numPr>
        <w:rPr>
          <w:rFonts w:ascii="Franklin Gothic Medium" w:eastAsia="Franklin Gothic Medium" w:hAnsi="Franklin Gothic Medium" w:cs="Franklin Gothic Medium"/>
          <w:sz w:val="22"/>
          <w:szCs w:val="22"/>
        </w:rPr>
      </w:pPr>
      <w:r>
        <w:rPr>
          <w:rFonts w:ascii="Franklin Gothic Medium" w:hAnsi="Franklin Gothic Medium"/>
          <w:sz w:val="22"/>
          <w:szCs w:val="22"/>
        </w:rPr>
        <w:lastRenderedPageBreak/>
        <w:t>Title and Description of Proposed Standard or Enhancement:</w:t>
      </w:r>
    </w:p>
    <w:p w14:paraId="5DAE0D01" w14:textId="77777777"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Franklin Gothic Medium" w:eastAsia="Franklin Gothic Medium" w:hAnsi="Franklin Gothic Medium" w:cs="Franklin Gothic Medium"/>
          <w:sz w:val="22"/>
          <w:szCs w:val="22"/>
        </w:rPr>
      </w:pPr>
      <w:r>
        <w:rPr>
          <w:rFonts w:ascii="Franklin Gothic Medium" w:hAnsi="Franklin Gothic Medium"/>
          <w:sz w:val="22"/>
          <w:szCs w:val="22"/>
        </w:rPr>
        <w:t>Title:</w:t>
      </w:r>
    </w:p>
    <w:p w14:paraId="32E0349B" w14:textId="3EFE67AC" w:rsidR="00905434"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r>
        <w:t>Request to develop a standard digital representation of natural gas trade events, consistent with NAESB WGQ Standard No. 6.3.1 – NAESB Base Contract for Sale and Purchase of Natural Gas, in order to capitalize on smart contract and distributed ledger technologies.</w:t>
      </w:r>
    </w:p>
    <w:p w14:paraId="40B2BEBD" w14:textId="77777777"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Franklin Gothic Medium" w:eastAsia="Franklin Gothic Medium" w:hAnsi="Franklin Gothic Medium" w:cs="Franklin Gothic Medium"/>
          <w:sz w:val="22"/>
          <w:szCs w:val="22"/>
        </w:rPr>
      </w:pPr>
      <w:r>
        <w:rPr>
          <w:rFonts w:ascii="Franklin Gothic Medium" w:hAnsi="Franklin Gothic Medium"/>
          <w:sz w:val="22"/>
          <w:szCs w:val="22"/>
        </w:rPr>
        <w:t>Description:</w:t>
      </w:r>
    </w:p>
    <w:p w14:paraId="244C3739" w14:textId="7A39DA25"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r>
        <w:t>Currently, blockchains are developed in the industry in siloed-environments, with different modeling languages being used to effectuate the code for individual smart contracts.  An agreed upon industry-wide language for smart contracts will increase the efficiency and interoperability across these various platforms.  This request proposes the standardization of a modeling language for smart contracts and utilizes the language to create a smart contract for the NAESB WGQ Standard No. 6.3.1 –</w:t>
      </w:r>
      <w:r w:rsidR="00842F06">
        <w:t xml:space="preserve"> </w:t>
      </w:r>
      <w:r>
        <w:t>NAESB Base Contract for Sale and Purchase of Natural Gas.</w:t>
      </w:r>
    </w:p>
    <w:p w14:paraId="1AEF4207" w14:textId="1CB6BB79"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r>
        <w:t xml:space="preserve">The NAESB Base Contract for Sale and Purchase of Natural </w:t>
      </w:r>
      <w:r w:rsidRPr="00AF62B9">
        <w:rPr>
          <w:rStyle w:val="Hyperlink0"/>
          <w:color w:val="000000" w:themeColor="text1"/>
          <w:u w:val="none"/>
        </w:rPr>
        <w:t>gas</w:t>
      </w:r>
      <w:r w:rsidR="00905434" w:rsidRPr="00AF62B9">
        <w:rPr>
          <w:rStyle w:val="Hyperlink0"/>
          <w:color w:val="000000" w:themeColor="text1"/>
          <w:u w:val="none"/>
        </w:rPr>
        <w:t xml:space="preserve"> </w:t>
      </w:r>
      <w:r w:rsidRPr="00AF62B9">
        <w:rPr>
          <w:rStyle w:val="Hyperlink0"/>
          <w:color w:val="000000" w:themeColor="text1"/>
          <w:u w:val="none"/>
        </w:rPr>
        <w:t>is</w:t>
      </w:r>
      <w:r w:rsidRPr="00AF62B9">
        <w:rPr>
          <w:color w:val="000000" w:themeColor="text1"/>
        </w:rPr>
        <w:t xml:space="preserve"> </w:t>
      </w:r>
      <w:r>
        <w:t xml:space="preserve">settled on </w:t>
      </w:r>
      <w:r w:rsidR="00905434">
        <w:t xml:space="preserve">a </w:t>
      </w:r>
      <w:r>
        <w:t>cumbersome process that includes emailing a PDF invoice each month.  Other delivery mechanisms are used, but less than 5 percent use electronic transactions (EDI).  The invoices must be reconciled and paid in a short period of time.  In some cases, a preliminary invoice is sent for reconciliation</w:t>
      </w:r>
      <w:r w:rsidR="00905434">
        <w:t xml:space="preserve"> </w:t>
      </w:r>
      <w:r>
        <w:t>before the final invoice is sent.  The invoices are also large monetary amounts that can be very costly if errors are not caught or if payment is late.  The settlement process is a good candidate for blockchain technology.</w:t>
      </w:r>
    </w:p>
    <w:p w14:paraId="129D631F" w14:textId="3BF3CD25" w:rsidR="00905434" w:rsidRDefault="0013188B" w:rsidP="009054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r>
        <w:t>Smart contracts are protocols embedded into blockchain platforms to facilitate the automatic self-execution of a transaction if agreed upon terms are met.  A blockchain is a distributed ledger used for recording transactions and tracking assets in blocks.  This distributed ledger is maintained by a group of peers, or several computers, instead of a centralized authority that may be vulnerable to attacks.  Through the peer-to-peer network, each transaction, or block, is verified by consensus on the performance of a computer algorithm before it is added to the blockchain.  Having numerous copies of the historical record on the ledger across the group of peers increases the veracity of the ledger, as false and/or fraudulent blocks are identified and removed by a failure to reach consensus on the algorithm that is calculated by the peer group.  The transparency of blockchains is demonstrated by the record of activity that is available to those who have been granted access to the blockchain platform</w:t>
      </w:r>
      <w:r w:rsidR="00905434">
        <w:t>.</w:t>
      </w:r>
    </w:p>
    <w:p w14:paraId="0265F4E1" w14:textId="0CFAF533" w:rsidR="002A2A25" w:rsidRDefault="0013188B" w:rsidP="006A06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Franklin Gothic Medium" w:eastAsia="Franklin Gothic Medium" w:hAnsi="Franklin Gothic Medium" w:cs="Franklin Gothic Medium"/>
          <w:sz w:val="22"/>
          <w:szCs w:val="22"/>
        </w:rPr>
      </w:pPr>
      <w:r>
        <w:rPr>
          <w:rFonts w:ascii="Franklin Gothic Medium" w:hAnsi="Franklin Gothic Medium"/>
          <w:sz w:val="22"/>
          <w:szCs w:val="22"/>
        </w:rPr>
        <w:t xml:space="preserve">4.  Use of Proposed Standard or Enhancement (include how the standard will be used, documentation on the description of the proposed standard, any existing documentation of the proposed standard, and required communication protocols): </w:t>
      </w:r>
    </w:p>
    <w:p w14:paraId="1413D85C" w14:textId="496089A3" w:rsidR="002A2A25" w:rsidRDefault="0013188B" w:rsidP="006A06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r>
        <w:t>The creation of a smart contract for the NAESB WGQ Standard No. 6.3.1 – NAESB Base Contract for Sale and Purchase of Natural Gas, along with a standardized modeling language will allow the industry to self-execute those transactions which rely on if</w:t>
      </w:r>
      <w:r w:rsidR="006B081F">
        <w:t>-</w:t>
      </w:r>
      <w:r>
        <w:t>then conditionals, increasing the efficiency of the execution of the contract.  The</w:t>
      </w:r>
      <w:r w:rsidR="00905434">
        <w:t xml:space="preserve"> </w:t>
      </w:r>
      <w:r>
        <w:t>smart contract will run on a private, open-source, inter-operable network with NAESB playing a governance role in user validation through its existing</w:t>
      </w:r>
      <w:r w:rsidR="00905434">
        <w:t xml:space="preserve"> </w:t>
      </w:r>
      <w:r>
        <w:t>standards.</w:t>
      </w:r>
      <w:r w:rsidR="00905434">
        <w:t xml:space="preserve">  The s</w:t>
      </w:r>
      <w:r>
        <w:t xml:space="preserve">tandard and use case will be refined and validated through a </w:t>
      </w:r>
      <w:r w:rsidR="00AF62B9">
        <w:t>process run</w:t>
      </w:r>
      <w:r>
        <w:t xml:space="preserve"> by NAESB among industry participants</w:t>
      </w:r>
      <w:r w:rsidR="00AF62B9">
        <w:t xml:space="preserve">.  </w:t>
      </w:r>
      <w:r>
        <w:t>The initial use case will focus on the settlement process</w:t>
      </w:r>
      <w:r w:rsidR="00905434">
        <w:t>.</w:t>
      </w:r>
    </w:p>
    <w:p w14:paraId="5860109F" w14:textId="77777777" w:rsidR="002A2A25" w:rsidRDefault="002A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Franklin Gothic Medium" w:eastAsia="Franklin Gothic Medium" w:hAnsi="Franklin Gothic Medium" w:cs="Franklin Gothic Medium"/>
          <w:sz w:val="22"/>
          <w:szCs w:val="22"/>
        </w:rPr>
      </w:pPr>
    </w:p>
    <w:p w14:paraId="786A7D5F" w14:textId="77777777" w:rsidR="002A2A25" w:rsidRDefault="0013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Franklin Gothic Medium" w:eastAsia="Franklin Gothic Medium" w:hAnsi="Franklin Gothic Medium" w:cs="Franklin Gothic Medium"/>
          <w:sz w:val="22"/>
          <w:szCs w:val="22"/>
        </w:rPr>
      </w:pPr>
      <w:r>
        <w:rPr>
          <w:rFonts w:ascii="Franklin Gothic Medium" w:hAnsi="Franklin Gothic Medium"/>
          <w:sz w:val="22"/>
          <w:szCs w:val="22"/>
        </w:rPr>
        <w:t>5.  Description of Any Tangible or Intangible Benefits to the Use of the Proposed Standard or Enhancement:</w:t>
      </w:r>
    </w:p>
    <w:p w14:paraId="69750221" w14:textId="67D76A71" w:rsidR="00905434" w:rsidRDefault="0013188B" w:rsidP="006A06A2">
      <w:pPr>
        <w:spacing w:before="120"/>
        <w:jc w:val="both"/>
      </w:pPr>
      <w:r>
        <w:t xml:space="preserve">This proposal will enable market efficiency through an industry-wide, open-sourced, decentralized, private infrastructure for post-trade processing. </w:t>
      </w:r>
      <w:r w:rsidR="00905434">
        <w:t xml:space="preserve"> </w:t>
      </w:r>
      <w:r>
        <w:t>NAESB standard smart contracts will allow market players to innovate and compete in efficient markets with standardized and secure processes in deal capture, management and settlements:</w:t>
      </w:r>
    </w:p>
    <w:p w14:paraId="6D3E9F30" w14:textId="26928357" w:rsidR="002A2A25" w:rsidRDefault="0013188B" w:rsidP="006A06A2">
      <w:pPr>
        <w:pStyle w:val="ListParagraph"/>
        <w:numPr>
          <w:ilvl w:val="0"/>
          <w:numId w:val="4"/>
        </w:numPr>
        <w:spacing w:before="120"/>
      </w:pPr>
      <w:r>
        <w:t>Registering and matching trades on privately shared back-office records, without daily or month-end reconciliations</w:t>
      </w:r>
    </w:p>
    <w:p w14:paraId="166DEEE0" w14:textId="6769C6A6" w:rsidR="002A2A25" w:rsidRDefault="0013188B" w:rsidP="006A06A2">
      <w:pPr>
        <w:pStyle w:val="ListParagraph"/>
        <w:numPr>
          <w:ilvl w:val="0"/>
          <w:numId w:val="4"/>
        </w:numPr>
      </w:pPr>
      <w:r>
        <w:t>Actualization of volume &amp; price data</w:t>
      </w:r>
    </w:p>
    <w:p w14:paraId="1271B35C" w14:textId="34FFF637" w:rsidR="002A2A25" w:rsidRDefault="0013188B" w:rsidP="006A06A2">
      <w:pPr>
        <w:pStyle w:val="ListParagraph"/>
        <w:numPr>
          <w:ilvl w:val="0"/>
          <w:numId w:val="4"/>
        </w:numPr>
      </w:pPr>
      <w:r>
        <w:t>Automation in settlement &amp; accounting</w:t>
      </w:r>
    </w:p>
    <w:p w14:paraId="2EFA9BCD" w14:textId="6CA8B524" w:rsidR="002A2A25" w:rsidRDefault="0013188B" w:rsidP="006A06A2">
      <w:pPr>
        <w:pStyle w:val="ListParagraph"/>
        <w:numPr>
          <w:ilvl w:val="0"/>
          <w:numId w:val="4"/>
        </w:numPr>
      </w:pPr>
      <w:r>
        <w:t>Improvements to cash, credit &amp; working capital control</w:t>
      </w:r>
    </w:p>
    <w:p w14:paraId="5F37D6F8" w14:textId="2068D4CC" w:rsidR="002A2A25" w:rsidRDefault="0013188B" w:rsidP="006A06A2">
      <w:pPr>
        <w:pStyle w:val="ListParagraph"/>
        <w:numPr>
          <w:ilvl w:val="0"/>
          <w:numId w:val="4"/>
        </w:numPr>
      </w:pPr>
      <w:r>
        <w:lastRenderedPageBreak/>
        <w:t>Fewer faxes &amp; emails, reducing threat from unauthenticated comms</w:t>
      </w:r>
    </w:p>
    <w:p w14:paraId="7C3EDD94" w14:textId="0F216586" w:rsidR="002A2A25" w:rsidRDefault="0013188B" w:rsidP="006A06A2">
      <w:pPr>
        <w:pStyle w:val="ListParagraph"/>
        <w:numPr>
          <w:ilvl w:val="0"/>
          <w:numId w:val="4"/>
        </w:numPr>
      </w:pPr>
      <w:r>
        <w:t>Providing secure, tamper-proof data for regulators, audits and dispute management</w:t>
      </w:r>
    </w:p>
    <w:p w14:paraId="12C76FC7" w14:textId="668DE496" w:rsidR="002A2A25" w:rsidRDefault="0013188B" w:rsidP="006A06A2">
      <w:pPr>
        <w:pStyle w:val="ListParagraph"/>
        <w:numPr>
          <w:ilvl w:val="0"/>
          <w:numId w:val="4"/>
        </w:numPr>
      </w:pPr>
      <w:r>
        <w:t>Higher automation to manage demand seasonality</w:t>
      </w:r>
    </w:p>
    <w:p w14:paraId="6914A4DE" w14:textId="2DFD411F" w:rsidR="002A2A25" w:rsidRDefault="0013188B" w:rsidP="006A06A2">
      <w:pPr>
        <w:pStyle w:val="ListParagraph"/>
      </w:pPr>
      <w:r>
        <w:t>Easy and secure access via portal and system integration</w:t>
      </w:r>
    </w:p>
    <w:p w14:paraId="5805C3F2" w14:textId="77777777" w:rsidR="002A2A25" w:rsidRDefault="0013188B" w:rsidP="006A06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hanging="360"/>
        <w:rPr>
          <w:rFonts w:ascii="Franklin Gothic Medium" w:eastAsia="Franklin Gothic Medium" w:hAnsi="Franklin Gothic Medium" w:cs="Franklin Gothic Medium"/>
          <w:sz w:val="22"/>
          <w:szCs w:val="22"/>
        </w:rPr>
      </w:pPr>
      <w:r>
        <w:rPr>
          <w:rFonts w:ascii="Franklin Gothic Medium" w:hAnsi="Franklin Gothic Medium"/>
          <w:sz w:val="22"/>
          <w:szCs w:val="22"/>
        </w:rPr>
        <w:t>6.  Estimate of Incremental Specific Costs to Implement Proposed Standard or Enhancement:</w:t>
      </w:r>
    </w:p>
    <w:p w14:paraId="7B375F6F" w14:textId="42364741" w:rsidR="002A2A25" w:rsidRDefault="0013188B" w:rsidP="006A06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Franklin Gothic Medium" w:eastAsia="Franklin Gothic Medium" w:hAnsi="Franklin Gothic Medium" w:cs="Franklin Gothic Medium"/>
          <w:sz w:val="22"/>
          <w:szCs w:val="22"/>
        </w:rPr>
      </w:pPr>
      <w:bookmarkStart w:id="1" w:name="_Hlk515007855"/>
      <w:r>
        <w:t>The cost</w:t>
      </w:r>
      <w:r w:rsidR="00AF62B9">
        <w:t xml:space="preserve"> is indeterminate at this time.</w:t>
      </w:r>
    </w:p>
    <w:bookmarkEnd w:id="1"/>
    <w:p w14:paraId="16551678" w14:textId="77777777" w:rsidR="002A2A25" w:rsidRDefault="0013188B" w:rsidP="006A06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Franklin Gothic Medium" w:eastAsia="Franklin Gothic Medium" w:hAnsi="Franklin Gothic Medium" w:cs="Franklin Gothic Medium"/>
          <w:sz w:val="22"/>
          <w:szCs w:val="22"/>
        </w:rPr>
      </w:pPr>
      <w:r>
        <w:rPr>
          <w:rFonts w:ascii="Franklin Gothic Medium" w:hAnsi="Franklin Gothic Medium"/>
          <w:sz w:val="22"/>
          <w:szCs w:val="22"/>
        </w:rPr>
        <w:t>7.  Description of Any Specific Legal or Other Considerations:</w:t>
      </w:r>
    </w:p>
    <w:p w14:paraId="27D4DF9D" w14:textId="12E12BDA" w:rsidR="00464168" w:rsidRPr="00AF62B9" w:rsidRDefault="0013188B" w:rsidP="006A06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t>The NAESB Base Contract for Sale and Purchase of Natural Gas is the property of NAESB and all rights for the use of blockchain shall remain with NAESB.</w:t>
      </w:r>
    </w:p>
    <w:p w14:paraId="0CA0CA27" w14:textId="77777777" w:rsidR="002A2A25" w:rsidRDefault="0013188B" w:rsidP="006A06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Franklin Gothic Medium" w:eastAsia="Franklin Gothic Medium" w:hAnsi="Franklin Gothic Medium" w:cs="Franklin Gothic Medium"/>
          <w:sz w:val="22"/>
          <w:szCs w:val="22"/>
        </w:rPr>
      </w:pPr>
      <w:r>
        <w:rPr>
          <w:rFonts w:ascii="Franklin Gothic Medium" w:hAnsi="Franklin Gothic Medium"/>
          <w:sz w:val="22"/>
          <w:szCs w:val="22"/>
        </w:rPr>
        <w:t>8.  If This Proposed Standard or Enhancement Is Not Tested Yet, List Trading Partners Willing to Test Standard or Enhancement (Corporations and contacts):</w:t>
      </w:r>
    </w:p>
    <w:p w14:paraId="1A815656" w14:textId="5EA350E4" w:rsidR="006B081F" w:rsidRPr="006B081F" w:rsidRDefault="0013188B" w:rsidP="006B0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rPr>
      </w:pPr>
      <w:r w:rsidRPr="006B081F">
        <w:rPr>
          <w:rFonts w:cs="Times New Roman"/>
        </w:rPr>
        <w:t xml:space="preserve">Big Data Energy Services </w:t>
      </w:r>
      <w:r w:rsidR="006B081F">
        <w:rPr>
          <w:rFonts w:cs="Times New Roman"/>
        </w:rPr>
        <w:t>–</w:t>
      </w:r>
      <w:r w:rsidRPr="006B081F">
        <w:rPr>
          <w:rFonts w:cs="Times New Roman"/>
        </w:rPr>
        <w:t xml:space="preserve"> clients</w:t>
      </w:r>
      <w:r w:rsidR="006B081F">
        <w:rPr>
          <w:rFonts w:cs="Times New Roman"/>
        </w:rPr>
        <w:t xml:space="preserve">, </w:t>
      </w:r>
      <w:r w:rsidRPr="006B081F">
        <w:rPr>
          <w:rFonts w:cs="Times New Roman"/>
        </w:rPr>
        <w:t>AEP</w:t>
      </w:r>
      <w:r w:rsidR="006B081F">
        <w:rPr>
          <w:rFonts w:cs="Times New Roman"/>
        </w:rPr>
        <w:t xml:space="preserve">, </w:t>
      </w:r>
      <w:proofErr w:type="spellStart"/>
      <w:r w:rsidRPr="006B081F">
        <w:rPr>
          <w:rFonts w:cs="Times New Roman"/>
        </w:rPr>
        <w:t>Adjoint</w:t>
      </w:r>
      <w:proofErr w:type="spellEnd"/>
      <w:r w:rsidR="006B081F">
        <w:rPr>
          <w:rFonts w:cs="Times New Roman"/>
        </w:rPr>
        <w:t xml:space="preserve">, </w:t>
      </w:r>
      <w:proofErr w:type="spellStart"/>
      <w:r w:rsidRPr="006B081F">
        <w:rPr>
          <w:rFonts w:cs="Times New Roman"/>
        </w:rPr>
        <w:t>Pariveda</w:t>
      </w:r>
      <w:proofErr w:type="spellEnd"/>
      <w:r w:rsidR="006B081F">
        <w:rPr>
          <w:rFonts w:cs="Times New Roman"/>
        </w:rPr>
        <w:t xml:space="preserve">, </w:t>
      </w:r>
      <w:r w:rsidR="006B081F" w:rsidRPr="006B081F">
        <w:rPr>
          <w:rFonts w:eastAsia="Franklin Gothic Medium" w:cs="Times New Roman"/>
        </w:rPr>
        <w:t>Tennessee Valley Authority</w:t>
      </w:r>
    </w:p>
    <w:p w14:paraId="099D8A62" w14:textId="77777777" w:rsidR="002A2A25" w:rsidRDefault="0013188B" w:rsidP="006A06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Franklin Gothic Medium" w:eastAsia="Franklin Gothic Medium" w:hAnsi="Franklin Gothic Medium" w:cs="Franklin Gothic Medium"/>
          <w:sz w:val="22"/>
          <w:szCs w:val="22"/>
        </w:rPr>
      </w:pPr>
      <w:r>
        <w:rPr>
          <w:rFonts w:ascii="Franklin Gothic Medium" w:hAnsi="Franklin Gothic Medium"/>
          <w:sz w:val="22"/>
          <w:szCs w:val="22"/>
        </w:rPr>
        <w:t xml:space="preserve">9.  If This Proposed Standard or Enhancement Is </w:t>
      </w:r>
      <w:proofErr w:type="gramStart"/>
      <w:r>
        <w:rPr>
          <w:rFonts w:ascii="Franklin Gothic Medium" w:hAnsi="Franklin Gothic Medium"/>
          <w:sz w:val="22"/>
          <w:szCs w:val="22"/>
        </w:rPr>
        <w:t>In</w:t>
      </w:r>
      <w:proofErr w:type="gramEnd"/>
      <w:r>
        <w:rPr>
          <w:rFonts w:ascii="Franklin Gothic Medium" w:hAnsi="Franklin Gothic Medium"/>
          <w:sz w:val="22"/>
          <w:szCs w:val="22"/>
        </w:rPr>
        <w:t xml:space="preserve"> Use, Who are the Trading Partners:</w:t>
      </w:r>
    </w:p>
    <w:p w14:paraId="78B39A7B" w14:textId="636B6C95" w:rsidR="002A2A25" w:rsidRDefault="0013188B" w:rsidP="006A06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Franklin Gothic Medium" w:eastAsia="Franklin Gothic Medium" w:hAnsi="Franklin Gothic Medium" w:cs="Franklin Gothic Medium"/>
          <w:sz w:val="22"/>
          <w:szCs w:val="22"/>
        </w:rPr>
      </w:pPr>
      <w:r>
        <w:t xml:space="preserve">The </w:t>
      </w:r>
      <w:r w:rsidR="006B081F">
        <w:t>NAESB B</w:t>
      </w:r>
      <w:r>
        <w:t xml:space="preserve">ase </w:t>
      </w:r>
      <w:r w:rsidR="006B081F">
        <w:t>C</w:t>
      </w:r>
      <w:r>
        <w:t>ontract is in use throughout the natural gas supply chain.</w:t>
      </w:r>
    </w:p>
    <w:p w14:paraId="1D3A586C" w14:textId="77777777" w:rsidR="002A2A25" w:rsidRDefault="0013188B" w:rsidP="006A06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540" w:hanging="540"/>
        <w:rPr>
          <w:rFonts w:ascii="Franklin Gothic Medium" w:eastAsia="Franklin Gothic Medium" w:hAnsi="Franklin Gothic Medium" w:cs="Franklin Gothic Medium"/>
          <w:sz w:val="22"/>
          <w:szCs w:val="22"/>
        </w:rPr>
      </w:pPr>
      <w:r>
        <w:rPr>
          <w:rFonts w:ascii="Franklin Gothic Medium" w:hAnsi="Franklin Gothic Medium"/>
          <w:sz w:val="22"/>
          <w:szCs w:val="22"/>
        </w:rPr>
        <w:t>10.  Attachments (such as: further detailed proposals, transaction data descriptions, information flows, implementation guides, business process descriptions, examples of ASC ANSI X12 mapped transactions):</w:t>
      </w:r>
    </w:p>
    <w:p w14:paraId="625EE4E6" w14:textId="77777777" w:rsidR="002A2A25" w:rsidRDefault="00581909" w:rsidP="006A06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hyperlink r:id="rId13" w:history="1">
        <w:r w:rsidR="0013188B">
          <w:rPr>
            <w:rStyle w:val="Hyperlink0"/>
          </w:rPr>
          <w:t>April 5, 2018 Somil Goyal Board Dinner Presentation</w:t>
        </w:r>
      </w:hyperlink>
    </w:p>
    <w:p w14:paraId="6D803833" w14:textId="77777777" w:rsidR="002A2A25" w:rsidRDefault="002A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ectPr w:rsidR="002A2A25" w:rsidSect="00B73096">
      <w:headerReference w:type="default" r:id="rId14"/>
      <w:footerReference w:type="even" r:id="rId15"/>
      <w:footerReference w:type="default" r:id="rId16"/>
      <w:pgSz w:w="12240" w:h="15840"/>
      <w:pgMar w:top="216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0EFF3" w14:textId="77777777" w:rsidR="00581909" w:rsidRDefault="00581909" w:rsidP="00B73096">
      <w:r>
        <w:separator/>
      </w:r>
    </w:p>
  </w:endnote>
  <w:endnote w:type="continuationSeparator" w:id="0">
    <w:p w14:paraId="745C5163" w14:textId="77777777" w:rsidR="00581909" w:rsidRDefault="00581909" w:rsidP="00B7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swiss"/>
    <w:pitch w:val="variable"/>
    <w:sig w:usb0="00000003" w:usb1="500079DB" w:usb2="0000001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News Gothic">
    <w:panose1 w:val="020B0503020103020203"/>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FAC45" w14:textId="77777777" w:rsidR="00B73096" w:rsidRDefault="00B73096" w:rsidP="00A120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19B9F1" w14:textId="77777777" w:rsidR="00B73096" w:rsidRDefault="00B73096" w:rsidP="00B730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09586" w14:textId="77777777" w:rsidR="00B73096" w:rsidRDefault="00B73096" w:rsidP="00A120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55A5">
      <w:rPr>
        <w:rStyle w:val="PageNumber"/>
        <w:noProof/>
      </w:rPr>
      <w:t>4</w:t>
    </w:r>
    <w:r>
      <w:rPr>
        <w:rStyle w:val="PageNumber"/>
      </w:rPr>
      <w:fldChar w:fldCharType="end"/>
    </w:r>
  </w:p>
  <w:p w14:paraId="00778C66" w14:textId="1616B4BE" w:rsidR="002A2A25" w:rsidRDefault="00B73096" w:rsidP="00B73096">
    <w:pPr>
      <w:pStyle w:val="HeaderFooter"/>
      <w:ind w:right="360"/>
      <w:jc w:val="right"/>
    </w:pPr>
    <w:r>
      <w:t xml:space="preserve">Page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70574" w14:textId="77777777" w:rsidR="00581909" w:rsidRDefault="00581909" w:rsidP="00B73096">
      <w:r>
        <w:separator/>
      </w:r>
    </w:p>
  </w:footnote>
  <w:footnote w:type="continuationSeparator" w:id="0">
    <w:p w14:paraId="2EA520C9" w14:textId="77777777" w:rsidR="00581909" w:rsidRDefault="00581909" w:rsidP="00B73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DC868" w14:textId="0928DFDD" w:rsidR="00E855A5" w:rsidRDefault="00E855A5" w:rsidP="00B73096">
    <w:pPr>
      <w:tabs>
        <w:tab w:val="center" w:pos="4680"/>
        <w:tab w:val="right" w:pos="9340"/>
      </w:tabs>
      <w:jc w:val="center"/>
      <w:rPr>
        <w:rFonts w:ascii="News Gothic" w:hAnsi="News Gothic"/>
        <w:b/>
        <w:sz w:val="36"/>
        <w:szCs w:val="36"/>
      </w:rPr>
    </w:pPr>
    <w:r>
      <w:rPr>
        <w:rFonts w:ascii="News Gothic" w:hAnsi="News Gothic"/>
        <w:b/>
        <w:sz w:val="36"/>
        <w:szCs w:val="36"/>
      </w:rPr>
      <w:t>R1800</w:t>
    </w:r>
    <w:r>
      <w:rPr>
        <w:rFonts w:ascii="News Gothic" w:hAnsi="News Gothic"/>
        <w:b/>
        <w:sz w:val="36"/>
        <w:szCs w:val="36"/>
      </w:rPr>
      <w:t>7</w:t>
    </w:r>
  </w:p>
  <w:p w14:paraId="0F1DC7F7" w14:textId="1A9E0198" w:rsidR="002A2A25" w:rsidRDefault="0013188B" w:rsidP="00B73096">
    <w:pPr>
      <w:tabs>
        <w:tab w:val="center" w:pos="4680"/>
        <w:tab w:val="right" w:pos="9340"/>
      </w:tabs>
      <w:jc w:val="center"/>
      <w:rPr>
        <w:rFonts w:ascii="News Gothic" w:eastAsia="News Gothic" w:hAnsi="News Gothic" w:cs="News Gothic"/>
        <w:b/>
        <w:bCs/>
        <w:sz w:val="22"/>
        <w:szCs w:val="22"/>
      </w:rPr>
    </w:pPr>
    <w:r>
      <w:rPr>
        <w:rFonts w:ascii="News Gothic" w:eastAsia="News Gothic" w:hAnsi="News Gothic" w:cs="News Gothic"/>
        <w:b/>
        <w:bCs/>
        <w:sz w:val="22"/>
        <w:szCs w:val="22"/>
      </w:rPr>
      <w:t xml:space="preserve">Request for Initiation of a NAESB Standard for Electronic Business Transactions </w:t>
    </w:r>
  </w:p>
  <w:p w14:paraId="048D02F6" w14:textId="6EA0E190" w:rsidR="002A2A25" w:rsidRDefault="002A2A25" w:rsidP="00B73096">
    <w:pPr>
      <w:tabs>
        <w:tab w:val="center" w:pos="4680"/>
        <w:tab w:val="right" w:pos="93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24B99"/>
    <w:multiLevelType w:val="hybridMultilevel"/>
    <w:tmpl w:val="BD84F6B6"/>
    <w:styleLink w:val="ImportedStyle1"/>
    <w:lvl w:ilvl="0" w:tplc="51685A22">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62C25E">
      <w:start w:val="1"/>
      <w:numFmt w:val="lowerLetter"/>
      <w:lvlText w:val="%2."/>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525D2C">
      <w:start w:val="1"/>
      <w:numFmt w:val="lowerRoman"/>
      <w:lvlText w:val="%3."/>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E5E65D12">
      <w:start w:val="1"/>
      <w:numFmt w:val="decimal"/>
      <w:lvlText w:val="%4."/>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16C0CA">
      <w:start w:val="1"/>
      <w:numFmt w:val="lowerLetter"/>
      <w:lvlText w:val="%5."/>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9834DA">
      <w:start w:val="1"/>
      <w:numFmt w:val="lowerRoman"/>
      <w:lvlText w:val="%6."/>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20"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1A74182E">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8AFA88">
      <w:start w:val="1"/>
      <w:numFmt w:val="lowerLetter"/>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506CF7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s>
        <w:ind w:left="6480" w:hanging="3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3D6622EB"/>
    <w:multiLevelType w:val="hybridMultilevel"/>
    <w:tmpl w:val="83CCC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103F9A"/>
    <w:multiLevelType w:val="hybridMultilevel"/>
    <w:tmpl w:val="87F0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C47781"/>
    <w:multiLevelType w:val="hybridMultilevel"/>
    <w:tmpl w:val="BB461F3A"/>
    <w:lvl w:ilvl="0" w:tplc="2546300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82701E"/>
    <w:multiLevelType w:val="hybridMultilevel"/>
    <w:tmpl w:val="BD84F6B6"/>
    <w:numStyleLink w:val="ImportedStyle1"/>
  </w:abstractNum>
  <w:num w:numId="1">
    <w:abstractNumId w:val="0"/>
  </w:num>
  <w:num w:numId="2">
    <w:abstractNumId w:val="4"/>
  </w:num>
  <w:num w:numId="3">
    <w:abstractNumId w:val="4"/>
    <w:lvlOverride w:ilvl="0">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25"/>
    <w:rsid w:val="000722ED"/>
    <w:rsid w:val="0013188B"/>
    <w:rsid w:val="001533CB"/>
    <w:rsid w:val="001664AD"/>
    <w:rsid w:val="00233B1B"/>
    <w:rsid w:val="002A2A25"/>
    <w:rsid w:val="003106C8"/>
    <w:rsid w:val="00321A71"/>
    <w:rsid w:val="00323D6D"/>
    <w:rsid w:val="00326933"/>
    <w:rsid w:val="00357A26"/>
    <w:rsid w:val="00464168"/>
    <w:rsid w:val="004946AD"/>
    <w:rsid w:val="00535772"/>
    <w:rsid w:val="00581909"/>
    <w:rsid w:val="006A06A2"/>
    <w:rsid w:val="006B081F"/>
    <w:rsid w:val="0073294C"/>
    <w:rsid w:val="007737D3"/>
    <w:rsid w:val="007F3B14"/>
    <w:rsid w:val="0084131B"/>
    <w:rsid w:val="00842F06"/>
    <w:rsid w:val="008702DC"/>
    <w:rsid w:val="00881102"/>
    <w:rsid w:val="00905434"/>
    <w:rsid w:val="009727AE"/>
    <w:rsid w:val="009A44A4"/>
    <w:rsid w:val="009B2582"/>
    <w:rsid w:val="009F2505"/>
    <w:rsid w:val="009F5E10"/>
    <w:rsid w:val="00AF62B9"/>
    <w:rsid w:val="00B73096"/>
    <w:rsid w:val="00BB7551"/>
    <w:rsid w:val="00BC1647"/>
    <w:rsid w:val="00CC7042"/>
    <w:rsid w:val="00D67C6D"/>
    <w:rsid w:val="00D7645E"/>
    <w:rsid w:val="00E855A5"/>
    <w:rsid w:val="00F1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37D3"/>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numbering" w:customStyle="1" w:styleId="ImportedStyle1">
    <w:name w:val="Imported Style 1"/>
    <w:pPr>
      <w:numPr>
        <w:numId w:val="1"/>
      </w:numPr>
    </w:pPr>
  </w:style>
  <w:style w:type="paragraph" w:customStyle="1" w:styleId="Default">
    <w:name w:val="Default"/>
    <w:rPr>
      <w:rFonts w:ascii="Helvetica Neue" w:eastAsia="Helvetica Neue" w:hAnsi="Helvetica Neue" w:cs="Helvetica Neue"/>
      <w:color w:val="000000"/>
      <w:sz w:val="22"/>
      <w:szCs w:val="22"/>
    </w:rPr>
  </w:style>
  <w:style w:type="character" w:customStyle="1" w:styleId="Hyperlink0">
    <w:name w:val="Hyperlink.0"/>
    <w:basedOn w:val="Hyperlink"/>
    <w:rPr>
      <w:color w:val="0000FF"/>
      <w:u w:val="single" w:color="0000FF"/>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33B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B1B"/>
    <w:rPr>
      <w:rFonts w:ascii="Segoe UI" w:hAnsi="Segoe UI" w:cs="Segoe UI"/>
      <w:color w:val="000000"/>
      <w:sz w:val="18"/>
      <w:szCs w:val="18"/>
      <w:u w:color="000000"/>
    </w:rPr>
  </w:style>
  <w:style w:type="character" w:customStyle="1" w:styleId="UnresolvedMention">
    <w:name w:val="Unresolved Mention"/>
    <w:basedOn w:val="DefaultParagraphFont"/>
    <w:uiPriority w:val="99"/>
    <w:semiHidden/>
    <w:unhideWhenUsed/>
    <w:rsid w:val="009727AE"/>
    <w:rPr>
      <w:color w:val="808080"/>
      <w:shd w:val="clear" w:color="auto" w:fill="E6E6E6"/>
    </w:rPr>
  </w:style>
  <w:style w:type="paragraph" w:styleId="ListParagraph">
    <w:name w:val="List Paragraph"/>
    <w:basedOn w:val="Normal"/>
    <w:uiPriority w:val="34"/>
    <w:qFormat/>
    <w:rsid w:val="00905434"/>
    <w:pPr>
      <w:ind w:left="720"/>
      <w:contextualSpacing/>
    </w:pPr>
  </w:style>
  <w:style w:type="table" w:styleId="TableGrid">
    <w:name w:val="Table Grid"/>
    <w:basedOn w:val="TableNormal"/>
    <w:uiPriority w:val="39"/>
    <w:rsid w:val="00773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3096"/>
    <w:pPr>
      <w:tabs>
        <w:tab w:val="center" w:pos="4680"/>
        <w:tab w:val="right" w:pos="9360"/>
      </w:tabs>
    </w:pPr>
  </w:style>
  <w:style w:type="character" w:customStyle="1" w:styleId="HeaderChar">
    <w:name w:val="Header Char"/>
    <w:basedOn w:val="DefaultParagraphFont"/>
    <w:link w:val="Header"/>
    <w:uiPriority w:val="99"/>
    <w:rsid w:val="00B73096"/>
    <w:rPr>
      <w:rFonts w:cs="Arial Unicode MS"/>
      <w:color w:val="000000"/>
      <w:u w:color="000000"/>
    </w:rPr>
  </w:style>
  <w:style w:type="paragraph" w:styleId="Footer">
    <w:name w:val="footer"/>
    <w:basedOn w:val="Normal"/>
    <w:link w:val="FooterChar"/>
    <w:uiPriority w:val="99"/>
    <w:unhideWhenUsed/>
    <w:rsid w:val="00B73096"/>
    <w:pPr>
      <w:tabs>
        <w:tab w:val="center" w:pos="4680"/>
        <w:tab w:val="right" w:pos="9360"/>
      </w:tabs>
    </w:pPr>
  </w:style>
  <w:style w:type="character" w:customStyle="1" w:styleId="FooterChar">
    <w:name w:val="Footer Char"/>
    <w:basedOn w:val="DefaultParagraphFont"/>
    <w:link w:val="Footer"/>
    <w:uiPriority w:val="99"/>
    <w:rsid w:val="00B73096"/>
    <w:rPr>
      <w:rFonts w:cs="Arial Unicode MS"/>
      <w:color w:val="000000"/>
      <w:u w:color="000000"/>
    </w:rPr>
  </w:style>
  <w:style w:type="character" w:styleId="PageNumber">
    <w:name w:val="page number"/>
    <w:basedOn w:val="DefaultParagraphFont"/>
    <w:uiPriority w:val="99"/>
    <w:semiHidden/>
    <w:unhideWhenUsed/>
    <w:rsid w:val="00B730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37D3"/>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numbering" w:customStyle="1" w:styleId="ImportedStyle1">
    <w:name w:val="Imported Style 1"/>
    <w:pPr>
      <w:numPr>
        <w:numId w:val="1"/>
      </w:numPr>
    </w:pPr>
  </w:style>
  <w:style w:type="paragraph" w:customStyle="1" w:styleId="Default">
    <w:name w:val="Default"/>
    <w:rPr>
      <w:rFonts w:ascii="Helvetica Neue" w:eastAsia="Helvetica Neue" w:hAnsi="Helvetica Neue" w:cs="Helvetica Neue"/>
      <w:color w:val="000000"/>
      <w:sz w:val="22"/>
      <w:szCs w:val="22"/>
    </w:rPr>
  </w:style>
  <w:style w:type="character" w:customStyle="1" w:styleId="Hyperlink0">
    <w:name w:val="Hyperlink.0"/>
    <w:basedOn w:val="Hyperlink"/>
    <w:rPr>
      <w:color w:val="0000FF"/>
      <w:u w:val="single" w:color="0000FF"/>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33B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B1B"/>
    <w:rPr>
      <w:rFonts w:ascii="Segoe UI" w:hAnsi="Segoe UI" w:cs="Segoe UI"/>
      <w:color w:val="000000"/>
      <w:sz w:val="18"/>
      <w:szCs w:val="18"/>
      <w:u w:color="000000"/>
    </w:rPr>
  </w:style>
  <w:style w:type="character" w:customStyle="1" w:styleId="UnresolvedMention">
    <w:name w:val="Unresolved Mention"/>
    <w:basedOn w:val="DefaultParagraphFont"/>
    <w:uiPriority w:val="99"/>
    <w:semiHidden/>
    <w:unhideWhenUsed/>
    <w:rsid w:val="009727AE"/>
    <w:rPr>
      <w:color w:val="808080"/>
      <w:shd w:val="clear" w:color="auto" w:fill="E6E6E6"/>
    </w:rPr>
  </w:style>
  <w:style w:type="paragraph" w:styleId="ListParagraph">
    <w:name w:val="List Paragraph"/>
    <w:basedOn w:val="Normal"/>
    <w:uiPriority w:val="34"/>
    <w:qFormat/>
    <w:rsid w:val="00905434"/>
    <w:pPr>
      <w:ind w:left="720"/>
      <w:contextualSpacing/>
    </w:pPr>
  </w:style>
  <w:style w:type="table" w:styleId="TableGrid">
    <w:name w:val="Table Grid"/>
    <w:basedOn w:val="TableNormal"/>
    <w:uiPriority w:val="39"/>
    <w:rsid w:val="00773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3096"/>
    <w:pPr>
      <w:tabs>
        <w:tab w:val="center" w:pos="4680"/>
        <w:tab w:val="right" w:pos="9360"/>
      </w:tabs>
    </w:pPr>
  </w:style>
  <w:style w:type="character" w:customStyle="1" w:styleId="HeaderChar">
    <w:name w:val="Header Char"/>
    <w:basedOn w:val="DefaultParagraphFont"/>
    <w:link w:val="Header"/>
    <w:uiPriority w:val="99"/>
    <w:rsid w:val="00B73096"/>
    <w:rPr>
      <w:rFonts w:cs="Arial Unicode MS"/>
      <w:color w:val="000000"/>
      <w:u w:color="000000"/>
    </w:rPr>
  </w:style>
  <w:style w:type="paragraph" w:styleId="Footer">
    <w:name w:val="footer"/>
    <w:basedOn w:val="Normal"/>
    <w:link w:val="FooterChar"/>
    <w:uiPriority w:val="99"/>
    <w:unhideWhenUsed/>
    <w:rsid w:val="00B73096"/>
    <w:pPr>
      <w:tabs>
        <w:tab w:val="center" w:pos="4680"/>
        <w:tab w:val="right" w:pos="9360"/>
      </w:tabs>
    </w:pPr>
  </w:style>
  <w:style w:type="character" w:customStyle="1" w:styleId="FooterChar">
    <w:name w:val="Footer Char"/>
    <w:basedOn w:val="DefaultParagraphFont"/>
    <w:link w:val="Footer"/>
    <w:uiPriority w:val="99"/>
    <w:rsid w:val="00B73096"/>
    <w:rPr>
      <w:rFonts w:cs="Arial Unicode MS"/>
      <w:color w:val="000000"/>
      <w:u w:color="000000"/>
    </w:rPr>
  </w:style>
  <w:style w:type="character" w:styleId="PageNumber">
    <w:name w:val="page number"/>
    <w:basedOn w:val="DefaultParagraphFont"/>
    <w:uiPriority w:val="99"/>
    <w:semiHidden/>
    <w:unhideWhenUsed/>
    <w:rsid w:val="00B73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6356">
      <w:bodyDiv w:val="1"/>
      <w:marLeft w:val="0"/>
      <w:marRight w:val="0"/>
      <w:marTop w:val="0"/>
      <w:marBottom w:val="0"/>
      <w:divBdr>
        <w:top w:val="none" w:sz="0" w:space="0" w:color="auto"/>
        <w:left w:val="none" w:sz="0" w:space="0" w:color="auto"/>
        <w:bottom w:val="none" w:sz="0" w:space="0" w:color="auto"/>
        <w:right w:val="none" w:sz="0" w:space="0" w:color="auto"/>
      </w:divBdr>
    </w:div>
    <w:div w:id="762186738">
      <w:bodyDiv w:val="1"/>
      <w:marLeft w:val="0"/>
      <w:marRight w:val="0"/>
      <w:marTop w:val="0"/>
      <w:marBottom w:val="0"/>
      <w:divBdr>
        <w:top w:val="none" w:sz="0" w:space="0" w:color="auto"/>
        <w:left w:val="none" w:sz="0" w:space="0" w:color="auto"/>
        <w:bottom w:val="none" w:sz="0" w:space="0" w:color="auto"/>
        <w:right w:val="none" w:sz="0" w:space="0" w:color="auto"/>
      </w:divBdr>
    </w:div>
    <w:div w:id="1245989040">
      <w:bodyDiv w:val="1"/>
      <w:marLeft w:val="0"/>
      <w:marRight w:val="0"/>
      <w:marTop w:val="0"/>
      <w:marBottom w:val="0"/>
      <w:divBdr>
        <w:top w:val="none" w:sz="0" w:space="0" w:color="auto"/>
        <w:left w:val="none" w:sz="0" w:space="0" w:color="auto"/>
        <w:bottom w:val="none" w:sz="0" w:space="0" w:color="auto"/>
        <w:right w:val="none" w:sz="0" w:space="0" w:color="auto"/>
      </w:divBdr>
    </w:div>
    <w:div w:id="1553732004">
      <w:bodyDiv w:val="1"/>
      <w:marLeft w:val="0"/>
      <w:marRight w:val="0"/>
      <w:marTop w:val="0"/>
      <w:marBottom w:val="0"/>
      <w:divBdr>
        <w:top w:val="none" w:sz="0" w:space="0" w:color="auto"/>
        <w:left w:val="none" w:sz="0" w:space="0" w:color="auto"/>
        <w:bottom w:val="none" w:sz="0" w:space="0" w:color="auto"/>
        <w:right w:val="none" w:sz="0" w:space="0" w:color="auto"/>
      </w:divBdr>
    </w:div>
    <w:div w:id="1682508656">
      <w:bodyDiv w:val="1"/>
      <w:marLeft w:val="0"/>
      <w:marRight w:val="0"/>
      <w:marTop w:val="0"/>
      <w:marBottom w:val="0"/>
      <w:divBdr>
        <w:top w:val="none" w:sz="0" w:space="0" w:color="auto"/>
        <w:left w:val="none" w:sz="0" w:space="0" w:color="auto"/>
        <w:bottom w:val="none" w:sz="0" w:space="0" w:color="auto"/>
        <w:right w:val="none" w:sz="0" w:space="0" w:color="auto"/>
      </w:divBdr>
    </w:div>
    <w:div w:id="1832139199">
      <w:bodyDiv w:val="1"/>
      <w:marLeft w:val="0"/>
      <w:marRight w:val="0"/>
      <w:marTop w:val="0"/>
      <w:marBottom w:val="0"/>
      <w:divBdr>
        <w:top w:val="none" w:sz="0" w:space="0" w:color="auto"/>
        <w:left w:val="none" w:sz="0" w:space="0" w:color="auto"/>
        <w:bottom w:val="none" w:sz="0" w:space="0" w:color="auto"/>
        <w:right w:val="none" w:sz="0" w:space="0" w:color="auto"/>
      </w:divBdr>
    </w:div>
    <w:div w:id="1929539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de.Burks@BigDataEnergy.com" TargetMode="External"/><Relationship Id="rId13" Type="http://schemas.openxmlformats.org/officeDocument/2006/relationships/hyperlink" Target="https://naesb.org/pdf4/bd040518a1.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thorn@txthorns.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mcanter@aep.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eff.hilliard@parivedasolutions.com" TargetMode="External"/><Relationship Id="rId4" Type="http://schemas.openxmlformats.org/officeDocument/2006/relationships/settings" Target="settings.xml"/><Relationship Id="rId9" Type="http://schemas.openxmlformats.org/officeDocument/2006/relationships/hyperlink" Target="mailto:somil@adjoint.io"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NAESB Change Request</vt:lpstr>
    </vt:vector>
  </TitlesOfParts>
  <Company>Big Data Energy Services</Company>
  <LinksUpToDate>false</LinksUpToDate>
  <CharactersWithSpaces>8031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NAESB Change Request</dc:title>
  <dc:subject>Blockchain</dc:subject>
  <dc:creator>Cade Burks</dc:creator>
  <cp:lastModifiedBy>Denise Rager</cp:lastModifiedBy>
  <cp:revision>2</cp:revision>
  <dcterms:created xsi:type="dcterms:W3CDTF">2018-07-10T20:47:00Z</dcterms:created>
  <dcterms:modified xsi:type="dcterms:W3CDTF">2018-07-10T20:47:00Z</dcterms:modified>
</cp:coreProperties>
</file>