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Pr="00347AF1" w:rsidRDefault="00B377A2" w:rsidP="00C77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347AF1">
        <w:rPr>
          <w:rFonts w:ascii="Arial" w:hAnsi="Arial" w:cs="Arial"/>
          <w:b/>
          <w:sz w:val="22"/>
        </w:rPr>
        <w:t>North American Energy Standards Board</w:t>
      </w:r>
    </w:p>
    <w:p w:rsidR="00B377A2" w:rsidRPr="00347AF1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</w:p>
    <w:p w:rsidR="00E963C9" w:rsidRPr="00347AF1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r w:rsidRPr="00347AF1">
        <w:rPr>
          <w:rFonts w:ascii="Arial" w:hAnsi="Arial" w:cs="Arial"/>
          <w:b/>
          <w:sz w:val="22"/>
        </w:rPr>
        <w:t>Request for Initiation of a NAESB Business Practice Standard, Model Business Practice or Electronic Transaction</w:t>
      </w:r>
    </w:p>
    <w:p w:rsidR="00E963C9" w:rsidRPr="00347AF1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proofErr w:type="gramStart"/>
      <w:r w:rsidRPr="00347AF1">
        <w:rPr>
          <w:rFonts w:ascii="Arial" w:hAnsi="Arial" w:cs="Arial"/>
          <w:b/>
          <w:sz w:val="22"/>
        </w:rPr>
        <w:t>or</w:t>
      </w:r>
      <w:proofErr w:type="gramEnd"/>
      <w:r w:rsidRPr="00347AF1">
        <w:rPr>
          <w:rFonts w:ascii="Arial" w:hAnsi="Arial" w:cs="Arial"/>
          <w:b/>
          <w:sz w:val="22"/>
        </w:rPr>
        <w:t xml:space="preserve"> </w:t>
      </w:r>
    </w:p>
    <w:p w:rsidR="00E963C9" w:rsidRPr="00347AF1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</w:rPr>
      </w:pPr>
      <w:r w:rsidRPr="00347AF1">
        <w:rPr>
          <w:rFonts w:ascii="Arial" w:hAnsi="Arial" w:cs="Arial"/>
          <w:b/>
          <w:sz w:val="22"/>
        </w:rPr>
        <w:t>Enhancement of an Existing NAESB Business Practice Standard, Model Business Practice or Electronic Transaction</w:t>
      </w:r>
    </w:p>
    <w:p w:rsidR="00E963C9" w:rsidRPr="00347AF1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</w:rPr>
      </w:pPr>
    </w:p>
    <w:p w:rsidR="00D360B8" w:rsidRPr="00347AF1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</w:rPr>
      </w:pPr>
    </w:p>
    <w:p w:rsidR="00D360B8" w:rsidRPr="00347AF1" w:rsidRDefault="00D360B8" w:rsidP="0007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Date of Request:   </w:t>
      </w:r>
      <w:r w:rsidR="00C77B01">
        <w:rPr>
          <w:rFonts w:ascii="Arial" w:hAnsi="Arial" w:cs="Arial"/>
          <w:sz w:val="22"/>
        </w:rPr>
        <w:t>1/26/15</w:t>
      </w:r>
    </w:p>
    <w:p w:rsidR="00D360B8" w:rsidRPr="00347AF1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 w:rsidP="0045073A">
      <w:pPr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1.  </w:t>
      </w:r>
      <w:r w:rsidR="0045073A" w:rsidRPr="00347AF1">
        <w:rPr>
          <w:rFonts w:ascii="Arial" w:hAnsi="Arial" w:cs="Arial"/>
          <w:sz w:val="22"/>
        </w:rPr>
        <w:t xml:space="preserve"> </w:t>
      </w:r>
      <w:r w:rsidRPr="00347AF1">
        <w:rPr>
          <w:rFonts w:ascii="Arial" w:hAnsi="Arial" w:cs="Arial"/>
          <w:sz w:val="22"/>
        </w:rPr>
        <w:t>Submitting Entity &amp; Address:</w:t>
      </w:r>
    </w:p>
    <w:p w:rsidR="00DE46A4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  <w:t xml:space="preserve">Dominion Transmission Inc. / </w:t>
      </w:r>
      <w:r w:rsidR="00DE46A4" w:rsidRPr="00347AF1">
        <w:rPr>
          <w:rFonts w:ascii="Arial" w:hAnsi="Arial" w:cs="Arial"/>
          <w:sz w:val="22"/>
        </w:rPr>
        <w:t>Dominion Cove Point</w:t>
      </w:r>
      <w:r w:rsidRPr="00347AF1">
        <w:rPr>
          <w:rFonts w:ascii="Arial" w:hAnsi="Arial" w:cs="Arial"/>
          <w:sz w:val="22"/>
        </w:rPr>
        <w:t xml:space="preserve"> LNG LP</w:t>
      </w:r>
    </w:p>
    <w:p w:rsidR="00E31633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  <w:t>707 E Main Street, 18</w:t>
      </w:r>
      <w:r w:rsidRPr="00347AF1">
        <w:rPr>
          <w:rFonts w:ascii="Arial" w:hAnsi="Arial" w:cs="Arial"/>
          <w:sz w:val="22"/>
          <w:vertAlign w:val="superscript"/>
        </w:rPr>
        <w:t>th</w:t>
      </w:r>
      <w:r w:rsidRPr="00347AF1">
        <w:rPr>
          <w:rFonts w:ascii="Arial" w:hAnsi="Arial" w:cs="Arial"/>
          <w:sz w:val="22"/>
        </w:rPr>
        <w:t xml:space="preserve"> Floor</w:t>
      </w:r>
    </w:p>
    <w:p w:rsidR="00E31633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  <w:t>Richmond, VA  23219</w:t>
      </w:r>
    </w:p>
    <w:p w:rsidR="000749B5" w:rsidRPr="00347AF1" w:rsidRDefault="0007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2.  </w:t>
      </w:r>
      <w:r w:rsidR="0045073A" w:rsidRPr="00347AF1">
        <w:rPr>
          <w:rFonts w:ascii="Arial" w:hAnsi="Arial" w:cs="Arial"/>
          <w:sz w:val="22"/>
        </w:rPr>
        <w:t xml:space="preserve"> </w:t>
      </w:r>
      <w:r w:rsidRPr="00347AF1">
        <w:rPr>
          <w:rFonts w:ascii="Arial" w:hAnsi="Arial" w:cs="Arial"/>
          <w:sz w:val="22"/>
        </w:rPr>
        <w:t>Contact Person, Phone #, Fax #, Electronic Mailing Address:</w:t>
      </w:r>
    </w:p>
    <w:p w:rsidR="00D360B8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D360B8" w:rsidRPr="00347AF1">
        <w:rPr>
          <w:rFonts w:ascii="Arial" w:hAnsi="Arial" w:cs="Arial"/>
          <w:sz w:val="22"/>
        </w:rPr>
        <w:t>Name</w:t>
      </w:r>
      <w:r w:rsidRPr="00347AF1">
        <w:rPr>
          <w:rFonts w:ascii="Arial" w:hAnsi="Arial" w:cs="Arial"/>
          <w:sz w:val="22"/>
        </w:rPr>
        <w:t>:</w:t>
      </w: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  <w:t>Rachel A. Hogge</w:t>
      </w:r>
      <w:r w:rsidR="00D360B8" w:rsidRPr="00347AF1">
        <w:rPr>
          <w:rFonts w:ascii="Arial" w:hAnsi="Arial" w:cs="Arial"/>
          <w:sz w:val="22"/>
        </w:rPr>
        <w:tab/>
      </w:r>
    </w:p>
    <w:p w:rsidR="00D360B8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C03007" w:rsidRPr="00347AF1">
        <w:rPr>
          <w:rFonts w:ascii="Arial" w:hAnsi="Arial" w:cs="Arial"/>
          <w:sz w:val="22"/>
        </w:rPr>
        <w:t>Title:</w:t>
      </w: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  <w:t>Business Technology Sr. Analyst</w:t>
      </w:r>
    </w:p>
    <w:p w:rsidR="00D360B8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0749B5" w:rsidRPr="00347AF1">
        <w:rPr>
          <w:rFonts w:ascii="Arial" w:hAnsi="Arial" w:cs="Arial"/>
          <w:sz w:val="22"/>
        </w:rPr>
        <w:t>Pho</w:t>
      </w:r>
      <w:r w:rsidR="00D360B8" w:rsidRPr="00347AF1">
        <w:rPr>
          <w:rFonts w:ascii="Arial" w:hAnsi="Arial" w:cs="Arial"/>
          <w:sz w:val="22"/>
        </w:rPr>
        <w:t>ne</w:t>
      </w:r>
      <w:r w:rsidR="00C03007" w:rsidRPr="00347AF1">
        <w:rPr>
          <w:rFonts w:ascii="Arial" w:hAnsi="Arial" w:cs="Arial"/>
          <w:sz w:val="22"/>
        </w:rPr>
        <w:t>:</w:t>
      </w: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  <w:t>(804)771-4549</w:t>
      </w:r>
    </w:p>
    <w:p w:rsidR="00D360B8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C03007" w:rsidRPr="00347AF1">
        <w:rPr>
          <w:rFonts w:ascii="Arial" w:hAnsi="Arial" w:cs="Arial"/>
          <w:sz w:val="22"/>
        </w:rPr>
        <w:t>Fax</w:t>
      </w:r>
      <w:r w:rsidR="00D360B8" w:rsidRPr="00347AF1">
        <w:rPr>
          <w:rFonts w:ascii="Arial" w:hAnsi="Arial" w:cs="Arial"/>
          <w:sz w:val="22"/>
        </w:rPr>
        <w:t>:</w:t>
      </w: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  <w:t>(804)771-4808</w:t>
      </w:r>
    </w:p>
    <w:p w:rsidR="00D360B8" w:rsidRPr="00347AF1" w:rsidRDefault="00E31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C03007" w:rsidRPr="00347AF1">
        <w:rPr>
          <w:rFonts w:ascii="Arial" w:hAnsi="Arial" w:cs="Arial"/>
          <w:sz w:val="22"/>
        </w:rPr>
        <w:t>E</w:t>
      </w:r>
      <w:r w:rsidR="00C03007" w:rsidRPr="00347AF1">
        <w:rPr>
          <w:rFonts w:ascii="Arial" w:hAnsi="Arial" w:cs="Arial"/>
          <w:sz w:val="22"/>
        </w:rPr>
        <w:noBreakHyphen/>
        <w:t>mail</w:t>
      </w:r>
      <w:r w:rsidR="00D360B8" w:rsidRPr="00347AF1">
        <w:rPr>
          <w:rFonts w:ascii="Arial" w:hAnsi="Arial" w:cs="Arial"/>
          <w:sz w:val="22"/>
        </w:rPr>
        <w:t>:</w:t>
      </w: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  <w:t>Rachel.A.Hogge@dom.com</w:t>
      </w:r>
    </w:p>
    <w:p w:rsidR="00D360B8" w:rsidRPr="00347AF1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C03007" w:rsidP="00C0300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3.  </w:t>
      </w:r>
      <w:r w:rsidR="0045073A" w:rsidRPr="00347AF1">
        <w:rPr>
          <w:rFonts w:ascii="Arial" w:hAnsi="Arial" w:cs="Arial"/>
          <w:sz w:val="22"/>
        </w:rPr>
        <w:t xml:space="preserve"> </w:t>
      </w:r>
      <w:r w:rsidR="004D2CC4" w:rsidRPr="00347AF1">
        <w:rPr>
          <w:rFonts w:ascii="Arial" w:hAnsi="Arial" w:cs="Arial"/>
          <w:sz w:val="22"/>
        </w:rPr>
        <w:t xml:space="preserve">Title and </w:t>
      </w:r>
      <w:r w:rsidR="00D360B8" w:rsidRPr="00347AF1">
        <w:rPr>
          <w:rFonts w:ascii="Arial" w:hAnsi="Arial" w:cs="Arial"/>
          <w:sz w:val="22"/>
        </w:rPr>
        <w:t>Description of Proposed Standard or Enhancement:</w:t>
      </w:r>
    </w:p>
    <w:p w:rsidR="0053143D" w:rsidRPr="00347AF1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</w:rPr>
      </w:pPr>
    </w:p>
    <w:p w:rsidR="0053143D" w:rsidRPr="00347AF1" w:rsidRDefault="00E31633" w:rsidP="00A2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53143D" w:rsidRPr="00347AF1">
        <w:rPr>
          <w:rFonts w:ascii="Arial" w:hAnsi="Arial" w:cs="Arial"/>
          <w:sz w:val="22"/>
        </w:rPr>
        <w:t>Title:</w:t>
      </w:r>
      <w:r w:rsidRPr="00347AF1">
        <w:rPr>
          <w:rFonts w:ascii="Arial" w:hAnsi="Arial" w:cs="Arial"/>
          <w:sz w:val="22"/>
        </w:rPr>
        <w:tab/>
      </w:r>
      <w:r w:rsidR="00A22DC0" w:rsidRPr="00347AF1">
        <w:rPr>
          <w:rFonts w:ascii="Arial" w:hAnsi="Arial" w:cs="Arial"/>
          <w:sz w:val="22"/>
        </w:rPr>
        <w:t xml:space="preserve">NAESB WGQ Version 3.0 - Add </w:t>
      </w:r>
      <w:r w:rsidR="00C77B01">
        <w:rPr>
          <w:rFonts w:ascii="Arial" w:hAnsi="Arial" w:cs="Arial"/>
          <w:sz w:val="22"/>
        </w:rPr>
        <w:t>Business Conditional (BC)</w:t>
      </w:r>
      <w:r w:rsidR="00A22DC0" w:rsidRPr="00347AF1">
        <w:rPr>
          <w:rFonts w:ascii="Arial" w:hAnsi="Arial" w:cs="Arial"/>
          <w:sz w:val="22"/>
        </w:rPr>
        <w:t xml:space="preserve"> data element to NAESB WGQ Standard No. 5.4.24 - Offer</w:t>
      </w:r>
    </w:p>
    <w:p w:rsidR="0053143D" w:rsidRPr="00347AF1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2"/>
        </w:rPr>
      </w:pPr>
    </w:p>
    <w:p w:rsidR="0053143D" w:rsidRPr="00347AF1" w:rsidRDefault="00E31633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="0053143D" w:rsidRPr="00347AF1">
        <w:rPr>
          <w:rFonts w:ascii="Arial" w:hAnsi="Arial" w:cs="Arial"/>
          <w:sz w:val="22"/>
        </w:rPr>
        <w:t>Description:</w:t>
      </w:r>
    </w:p>
    <w:p w:rsidR="00A22DC0" w:rsidRPr="00347AF1" w:rsidRDefault="00A22DC0" w:rsidP="003B66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Add </w:t>
      </w:r>
      <w:r w:rsidR="00C77B01">
        <w:rPr>
          <w:rFonts w:ascii="Arial" w:hAnsi="Arial" w:cs="Arial"/>
          <w:sz w:val="22"/>
        </w:rPr>
        <w:t xml:space="preserve">Business Conditional (BC) </w:t>
      </w:r>
      <w:r w:rsidRPr="00347AF1">
        <w:rPr>
          <w:rFonts w:ascii="Arial" w:hAnsi="Arial" w:cs="Arial"/>
          <w:sz w:val="22"/>
        </w:rPr>
        <w:t>data element ‘Waive Credit for Replacement Shipper’ to NAESB WGQ Standard No. 5.4.24 - Offer</w:t>
      </w:r>
    </w:p>
    <w:p w:rsidR="00A22DC0" w:rsidRPr="00347AF1" w:rsidRDefault="00A22DC0" w:rsidP="003B66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Arial" w:hAnsi="Arial" w:cs="Arial"/>
          <w:sz w:val="22"/>
        </w:rPr>
      </w:pPr>
    </w:p>
    <w:p w:rsidR="00D360B8" w:rsidRPr="00347AF1" w:rsidRDefault="00D360B8" w:rsidP="00450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 xml:space="preserve">4.  </w:t>
      </w:r>
      <w:r w:rsidR="0045073A" w:rsidRPr="00347AF1">
        <w:rPr>
          <w:rFonts w:ascii="Arial" w:hAnsi="Arial" w:cs="Arial"/>
          <w:sz w:val="22"/>
        </w:rPr>
        <w:t xml:space="preserve"> </w:t>
      </w:r>
      <w:r w:rsidRPr="00347AF1">
        <w:rPr>
          <w:rFonts w:ascii="Arial" w:hAnsi="Arial" w:cs="Arial"/>
          <w:sz w:val="22"/>
        </w:rPr>
        <w:t>Use of Proposed Standard or Enhancement (include</w:t>
      </w:r>
      <w:r w:rsidR="0045073A" w:rsidRPr="00347AF1">
        <w:rPr>
          <w:rFonts w:ascii="Arial" w:hAnsi="Arial" w:cs="Arial"/>
          <w:sz w:val="22"/>
        </w:rPr>
        <w:t xml:space="preserve"> how the standard will be used, </w:t>
      </w:r>
      <w:r w:rsidRPr="00347AF1">
        <w:rPr>
          <w:rFonts w:ascii="Arial" w:hAnsi="Arial" w:cs="Arial"/>
          <w:sz w:val="22"/>
        </w:rPr>
        <w:t xml:space="preserve">documentation on the description of the proposed standard, any existing documentation of the proposed </w:t>
      </w:r>
      <w:r w:rsidR="0045073A" w:rsidRPr="00347AF1">
        <w:rPr>
          <w:rFonts w:ascii="Arial" w:hAnsi="Arial" w:cs="Arial"/>
          <w:sz w:val="22"/>
        </w:rPr>
        <w:t>standard</w:t>
      </w:r>
      <w:r w:rsidRPr="00347AF1">
        <w:rPr>
          <w:rFonts w:ascii="Arial" w:hAnsi="Arial" w:cs="Arial"/>
          <w:sz w:val="22"/>
        </w:rPr>
        <w:t xml:space="preserve"> and required communication protocols): </w:t>
      </w:r>
    </w:p>
    <w:p w:rsidR="0045073A" w:rsidRPr="00347AF1" w:rsidRDefault="0045073A" w:rsidP="0045073A">
      <w:pPr>
        <w:ind w:left="720"/>
        <w:jc w:val="right"/>
        <w:rPr>
          <w:rFonts w:ascii="Arial" w:hAnsi="Arial" w:cs="Arial"/>
          <w:sz w:val="22"/>
        </w:rPr>
      </w:pPr>
    </w:p>
    <w:p w:rsidR="00AB6A54" w:rsidRPr="00347AF1" w:rsidRDefault="0045073A" w:rsidP="0045073A">
      <w:pPr>
        <w:ind w:left="72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To ac</w:t>
      </w:r>
      <w:r w:rsidR="00AB6A54" w:rsidRPr="00347AF1">
        <w:rPr>
          <w:rFonts w:ascii="Arial" w:hAnsi="Arial" w:cs="Arial"/>
          <w:sz w:val="22"/>
        </w:rPr>
        <w:t>commodate a</w:t>
      </w:r>
      <w:r w:rsidR="00C77B01">
        <w:rPr>
          <w:rFonts w:ascii="Arial" w:hAnsi="Arial" w:cs="Arial"/>
          <w:sz w:val="22"/>
        </w:rPr>
        <w:t>n existing</w:t>
      </w:r>
      <w:r w:rsidR="00AB6A54" w:rsidRPr="00347AF1">
        <w:rPr>
          <w:rFonts w:ascii="Arial" w:hAnsi="Arial" w:cs="Arial"/>
          <w:sz w:val="22"/>
        </w:rPr>
        <w:t xml:space="preserve"> tariff provision</w:t>
      </w:r>
      <w:r w:rsidR="00A97B14" w:rsidRPr="00347AF1">
        <w:rPr>
          <w:rFonts w:ascii="Arial" w:hAnsi="Arial" w:cs="Arial"/>
          <w:sz w:val="22"/>
        </w:rPr>
        <w:t xml:space="preserve"> that</w:t>
      </w:r>
      <w:r w:rsidRPr="00347AF1">
        <w:rPr>
          <w:rFonts w:ascii="Arial" w:hAnsi="Arial" w:cs="Arial"/>
          <w:sz w:val="22"/>
        </w:rPr>
        <w:t xml:space="preserve"> allows </w:t>
      </w:r>
      <w:r w:rsidR="00A22DC0" w:rsidRPr="00347AF1">
        <w:rPr>
          <w:rFonts w:ascii="Arial" w:hAnsi="Arial" w:cs="Arial"/>
          <w:sz w:val="22"/>
        </w:rPr>
        <w:t xml:space="preserve">a Releasing Shipper to waive the creditworthiness requirements for a Bidder in the Capacity Release process.  </w:t>
      </w:r>
    </w:p>
    <w:p w:rsidR="00AB6A54" w:rsidRPr="00347AF1" w:rsidRDefault="00AB6A54" w:rsidP="0045073A">
      <w:pPr>
        <w:ind w:left="720"/>
        <w:rPr>
          <w:rFonts w:ascii="Arial" w:hAnsi="Arial" w:cs="Arial"/>
          <w:sz w:val="22"/>
        </w:rPr>
      </w:pPr>
    </w:p>
    <w:p w:rsidR="00AB6A54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  <w:sectPr w:rsidR="00AB6A54" w:rsidRPr="00347AF1" w:rsidSect="0062567D">
          <w:headerReference w:type="default" r:id="rId8"/>
          <w:endnotePr>
            <w:numFmt w:val="decimal"/>
          </w:endnotePr>
          <w:pgSz w:w="12240" w:h="15840"/>
          <w:pgMar w:top="2160" w:right="1440" w:bottom="1440" w:left="1440" w:header="720" w:footer="720" w:gutter="0"/>
          <w:pgNumType w:start="3"/>
          <w:cols w:space="720"/>
        </w:sectPr>
      </w:pP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lastRenderedPageBreak/>
        <w:t>5.  Description of Any Tangible or Intangible Benefits to the Use of the Proposed Standard or Enhancement:</w:t>
      </w:r>
    </w:p>
    <w:p w:rsidR="00A97B14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</w:r>
      <w:r w:rsidRPr="00347AF1">
        <w:rPr>
          <w:rFonts w:ascii="Arial" w:hAnsi="Arial" w:cs="Arial"/>
          <w:sz w:val="22"/>
        </w:rPr>
        <w:tab/>
      </w:r>
    </w:p>
    <w:p w:rsidR="009C4954" w:rsidRPr="00347AF1" w:rsidRDefault="009C49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Standardized Implementation</w:t>
      </w:r>
    </w:p>
    <w:p w:rsidR="00AB6A54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6.  Estimate of Incremental Specific Costs to Implement Proposed Standard or Enhancement:</w:t>
      </w:r>
    </w:p>
    <w:p w:rsidR="00AB6A54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  <w:t>Minimal</w:t>
      </w: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7.  Description of Any Specific Legal or Other Considerations:</w:t>
      </w: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AB6A54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ab/>
        <w:t>None</w:t>
      </w:r>
    </w:p>
    <w:p w:rsidR="00AB6A54" w:rsidRPr="00347AF1" w:rsidRDefault="00AB6A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3B66A0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8</w:t>
      </w:r>
      <w:r w:rsidR="00D360B8" w:rsidRPr="00347AF1">
        <w:rPr>
          <w:rFonts w:ascii="Arial" w:hAnsi="Arial" w:cs="Arial"/>
          <w:sz w:val="22"/>
        </w:rPr>
        <w:t>.  If This Proposed Standard or Enhancement Is Not Tested Yet, List Trading Partners Willing to Test Standard or Enhancement (Corporations and contacts):</w:t>
      </w:r>
    </w:p>
    <w:p w:rsidR="009C4954" w:rsidRPr="00347AF1" w:rsidRDefault="009C4954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9.  If This Proposed Stan</w:t>
      </w:r>
      <w:r w:rsidR="003B66A0" w:rsidRPr="00347AF1">
        <w:rPr>
          <w:rFonts w:ascii="Arial" w:hAnsi="Arial" w:cs="Arial"/>
          <w:sz w:val="22"/>
        </w:rPr>
        <w:t xml:space="preserve">dard or Enhancement Is </w:t>
      </w:r>
      <w:proofErr w:type="gramStart"/>
      <w:r w:rsidR="003B66A0" w:rsidRPr="00347AF1">
        <w:rPr>
          <w:rFonts w:ascii="Arial" w:hAnsi="Arial" w:cs="Arial"/>
          <w:sz w:val="22"/>
        </w:rPr>
        <w:t>In</w:t>
      </w:r>
      <w:proofErr w:type="gramEnd"/>
      <w:r w:rsidR="003B66A0" w:rsidRPr="00347AF1">
        <w:rPr>
          <w:rFonts w:ascii="Arial" w:hAnsi="Arial" w:cs="Arial"/>
          <w:sz w:val="22"/>
        </w:rPr>
        <w:t xml:space="preserve"> Use, w</w:t>
      </w:r>
      <w:r w:rsidRPr="00347AF1">
        <w:rPr>
          <w:rFonts w:ascii="Arial" w:hAnsi="Arial" w:cs="Arial"/>
          <w:sz w:val="22"/>
        </w:rPr>
        <w:t xml:space="preserve">ho are the Trading </w:t>
      </w:r>
      <w:r w:rsidR="003B66A0" w:rsidRPr="00347AF1">
        <w:rPr>
          <w:rFonts w:ascii="Arial" w:hAnsi="Arial" w:cs="Arial"/>
          <w:sz w:val="22"/>
        </w:rPr>
        <w:t>Partners:</w:t>
      </w: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 w:rsidP="00AB6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D360B8" w:rsidRPr="00347AF1" w:rsidRDefault="00D360B8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 w:hanging="450"/>
        <w:rPr>
          <w:rFonts w:ascii="Arial" w:hAnsi="Arial" w:cs="Arial"/>
          <w:sz w:val="22"/>
        </w:rPr>
      </w:pPr>
      <w:r w:rsidRPr="00347AF1">
        <w:rPr>
          <w:rFonts w:ascii="Arial" w:hAnsi="Arial" w:cs="Arial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:rsidR="00D360B8" w:rsidRPr="00347AF1" w:rsidRDefault="00D360B8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A97B14" w:rsidRPr="00347AF1" w:rsidRDefault="009C4954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See attached</w:t>
      </w:r>
    </w:p>
    <w:p w:rsidR="00100F1D" w:rsidRPr="00347AF1" w:rsidRDefault="009C4954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  <w:sectPr w:rsidR="00100F1D" w:rsidRPr="00347AF1" w:rsidSect="0062567D">
          <w:endnotePr>
            <w:numFmt w:val="decimal"/>
          </w:endnotePr>
          <w:pgSz w:w="12240" w:h="15840"/>
          <w:pgMar w:top="2160" w:right="1440" w:bottom="1440" w:left="1440" w:header="720" w:footer="720" w:gutter="0"/>
          <w:pgNumType w:start="3"/>
          <w:cols w:space="720"/>
        </w:sectPr>
      </w:pPr>
      <w:r>
        <w:rPr>
          <w:rFonts w:ascii="Arial" w:hAnsi="Arial" w:cs="Arial"/>
          <w:sz w:val="22"/>
        </w:rPr>
        <w:tab/>
      </w:r>
    </w:p>
    <w:p w:rsidR="00A97B14" w:rsidRPr="00347AF1" w:rsidRDefault="00100F1D" w:rsidP="0010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8"/>
          <w:szCs w:val="28"/>
        </w:rPr>
      </w:pPr>
      <w:r w:rsidRPr="00347AF1">
        <w:rPr>
          <w:rFonts w:ascii="Arial" w:hAnsi="Arial" w:cs="Arial"/>
          <w:b/>
          <w:sz w:val="28"/>
          <w:szCs w:val="28"/>
        </w:rPr>
        <w:lastRenderedPageBreak/>
        <w:t>DATA DICTIONARY</w:t>
      </w:r>
    </w:p>
    <w:p w:rsidR="00100F1D" w:rsidRPr="00347AF1" w:rsidRDefault="00100F1D" w:rsidP="0010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347AF1">
        <w:rPr>
          <w:rFonts w:ascii="Arial" w:hAnsi="Arial" w:cs="Arial"/>
          <w:b/>
          <w:sz w:val="22"/>
          <w:szCs w:val="22"/>
        </w:rPr>
        <w:t>Standard No. 5.4.24</w:t>
      </w:r>
    </w:p>
    <w:p w:rsidR="00100F1D" w:rsidRPr="00347AF1" w:rsidRDefault="00100F1D" w:rsidP="00100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135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05"/>
        <w:gridCol w:w="4005"/>
        <w:gridCol w:w="1157"/>
        <w:gridCol w:w="4333"/>
      </w:tblGrid>
      <w:tr w:rsidR="00100F1D" w:rsidRPr="00347AF1" w:rsidTr="00100F1D">
        <w:trPr>
          <w:cantSplit/>
          <w:tblHeader/>
        </w:trPr>
        <w:tc>
          <w:tcPr>
            <w:tcW w:w="4005" w:type="dxa"/>
            <w:vMerge w:val="restart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 xml:space="preserve">Business Name </w:t>
            </w:r>
            <w:r w:rsidRPr="00347AF1">
              <w:rPr>
                <w:rFonts w:ascii="Arial" w:hAnsi="Arial" w:cs="Arial"/>
                <w:b/>
                <w:color w:val="000000"/>
                <w:sz w:val="18"/>
              </w:rPr>
              <w:br/>
              <w:t xml:space="preserve">(Abbreviation) </w:t>
            </w:r>
          </w:p>
        </w:tc>
        <w:tc>
          <w:tcPr>
            <w:tcW w:w="4005" w:type="dxa"/>
            <w:vMerge w:val="restart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>Definition</w:t>
            </w:r>
          </w:p>
        </w:tc>
        <w:tc>
          <w:tcPr>
            <w:tcW w:w="1157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-51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>EBB Creation Usage</w:t>
            </w:r>
          </w:p>
        </w:tc>
        <w:tc>
          <w:tcPr>
            <w:tcW w:w="4333" w:type="dxa"/>
            <w:tcBorders>
              <w:top w:val="double" w:sz="6" w:space="0" w:color="auto"/>
              <w:bottom w:val="sing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>Condition - Creation</w:t>
            </w:r>
          </w:p>
        </w:tc>
      </w:tr>
      <w:tr w:rsidR="00100F1D" w:rsidRPr="00347AF1" w:rsidTr="00100F1D">
        <w:trPr>
          <w:cantSplit/>
          <w:tblHeader/>
        </w:trPr>
        <w:tc>
          <w:tcPr>
            <w:tcW w:w="4005" w:type="dxa"/>
            <w:vMerge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ind w:left="-51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>EBB/EDI Download Usage</w:t>
            </w:r>
          </w:p>
        </w:tc>
        <w:tc>
          <w:tcPr>
            <w:tcW w:w="4333" w:type="dxa"/>
            <w:tcBorders>
              <w:top w:val="single" w:sz="6" w:space="0" w:color="auto"/>
              <w:bottom w:val="double" w:sz="6" w:space="0" w:color="auto"/>
            </w:tcBorders>
            <w:vAlign w:val="bottom"/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b/>
                <w:color w:val="000000"/>
                <w:sz w:val="18"/>
              </w:rPr>
            </w:pPr>
            <w:r w:rsidRPr="00347AF1">
              <w:rPr>
                <w:rFonts w:ascii="Arial" w:hAnsi="Arial" w:cs="Arial"/>
                <w:b/>
                <w:color w:val="000000"/>
                <w:sz w:val="18"/>
              </w:rPr>
              <w:t>Condition - Download</w:t>
            </w:r>
          </w:p>
        </w:tc>
      </w:tr>
      <w:tr w:rsidR="00100F1D" w:rsidRPr="00347AF1" w:rsidTr="00100F1D">
        <w:trPr>
          <w:cantSplit/>
        </w:trPr>
        <w:tc>
          <w:tcPr>
            <w:tcW w:w="4005" w:type="dxa"/>
            <w:vMerge w:val="restart"/>
            <w:tcBorders>
              <w:top w:val="double" w:sz="6" w:space="0" w:color="auto"/>
            </w:tcBorders>
          </w:tcPr>
          <w:p w:rsidR="00100F1D" w:rsidRPr="00347AF1" w:rsidRDefault="006B5505" w:rsidP="006B5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Waive Credit for Replacement Shipper</w:t>
            </w:r>
            <w:r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br/>
            </w:r>
            <w:r w:rsidR="00100F1D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Waive Credit - </w:t>
            </w:r>
            <w:proofErr w:type="spellStart"/>
            <w:r w:rsidR="000D32E2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Repl</w:t>
            </w:r>
            <w:proofErr w:type="spellEnd"/>
            <w:r w:rsidR="000D32E2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 SR)</w:t>
            </w:r>
          </w:p>
        </w:tc>
        <w:tc>
          <w:tcPr>
            <w:tcW w:w="4005" w:type="dxa"/>
            <w:vMerge w:val="restart"/>
            <w:tcBorders>
              <w:top w:val="double" w:sz="6" w:space="0" w:color="auto"/>
            </w:tcBorders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An indicator that </w:t>
            </w:r>
            <w:r w:rsidR="000B7AD6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tells Bidders whether the Releasing </w:t>
            </w:r>
            <w:proofErr w:type="gramStart"/>
            <w:r w:rsidR="000B7AD6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Shipper  will</w:t>
            </w:r>
            <w:proofErr w:type="gramEnd"/>
            <w:r w:rsidR="000B7AD6"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 waive the creditworthiness requirements of the Bidder.</w:t>
            </w:r>
          </w:p>
        </w:tc>
        <w:tc>
          <w:tcPr>
            <w:tcW w:w="1157" w:type="dxa"/>
            <w:tcBorders>
              <w:top w:val="double" w:sz="6" w:space="0" w:color="auto"/>
            </w:tcBorders>
          </w:tcPr>
          <w:p w:rsidR="00100F1D" w:rsidRPr="00347AF1" w:rsidRDefault="006B5505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BC</w:t>
            </w:r>
          </w:p>
        </w:tc>
        <w:tc>
          <w:tcPr>
            <w:tcW w:w="4333" w:type="dxa"/>
            <w:tcBorders>
              <w:top w:val="double" w:sz="6" w:space="0" w:color="auto"/>
            </w:tcBorders>
          </w:tcPr>
          <w:p w:rsidR="00100F1D" w:rsidRPr="00347AF1" w:rsidRDefault="00100F1D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</w:p>
        </w:tc>
      </w:tr>
      <w:tr w:rsidR="00177309" w:rsidRPr="00347AF1" w:rsidTr="00177309">
        <w:trPr>
          <w:cantSplit/>
          <w:trHeight w:val="642"/>
        </w:trPr>
        <w:tc>
          <w:tcPr>
            <w:tcW w:w="4005" w:type="dxa"/>
            <w:vMerge/>
          </w:tcPr>
          <w:p w:rsidR="00177309" w:rsidRPr="00347AF1" w:rsidRDefault="00177309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005" w:type="dxa"/>
            <w:vMerge/>
          </w:tcPr>
          <w:p w:rsidR="00177309" w:rsidRPr="00347AF1" w:rsidRDefault="00177309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57" w:type="dxa"/>
          </w:tcPr>
          <w:p w:rsidR="00177309" w:rsidRPr="00347AF1" w:rsidRDefault="00177309" w:rsidP="00100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C</w:t>
            </w:r>
          </w:p>
        </w:tc>
        <w:tc>
          <w:tcPr>
            <w:tcW w:w="4333" w:type="dxa"/>
          </w:tcPr>
          <w:p w:rsidR="00177309" w:rsidRPr="00347AF1" w:rsidRDefault="00177309" w:rsidP="00B87E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Mandatory</w:t>
            </w:r>
            <w:r w:rsidR="00B87E8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 when Waive Credit for Replacement Shipper is ‘Yes’</w:t>
            </w:r>
            <w:r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 </w:t>
            </w:r>
            <w:r w:rsidR="00B87E8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in the </w:t>
            </w:r>
            <w:r w:rsidRPr="00347AF1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creation of the Offer.</w:t>
            </w:r>
          </w:p>
        </w:tc>
      </w:tr>
    </w:tbl>
    <w:p w:rsidR="00100F1D" w:rsidRPr="00347AF1" w:rsidRDefault="00100F1D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641147" w:rsidRPr="00347AF1" w:rsidRDefault="00641147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347AF1" w:rsidRPr="00347AF1" w:rsidRDefault="00347AF1" w:rsidP="00A9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347AF1" w:rsidRDefault="00347AF1" w:rsidP="0034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8"/>
          <w:szCs w:val="28"/>
        </w:rPr>
      </w:pPr>
      <w:r w:rsidRPr="00347AF1">
        <w:rPr>
          <w:rFonts w:ascii="Arial" w:hAnsi="Arial" w:cs="Arial"/>
          <w:b/>
          <w:sz w:val="28"/>
          <w:szCs w:val="28"/>
        </w:rPr>
        <w:t>CODE VALUE DICTIONARY</w:t>
      </w:r>
    </w:p>
    <w:p w:rsidR="00347AF1" w:rsidRDefault="00347AF1" w:rsidP="0034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:rsidR="00347AF1" w:rsidRPr="00347AF1" w:rsidRDefault="00C901D3" w:rsidP="0034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B5505">
        <w:rPr>
          <w:rFonts w:ascii="Arial" w:hAnsi="Arial" w:cs="Arial"/>
          <w:b/>
          <w:sz w:val="22"/>
          <w:szCs w:val="22"/>
        </w:rPr>
        <w:t>Waive Credit for Replacement Shipper</w:t>
      </w:r>
    </w:p>
    <w:p w:rsidR="00347AF1" w:rsidRDefault="00347AF1" w:rsidP="0034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</w:p>
    <w:tbl>
      <w:tblPr>
        <w:tblW w:w="9450" w:type="dxa"/>
        <w:tblInd w:w="2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5"/>
        <w:gridCol w:w="5130"/>
        <w:gridCol w:w="1525"/>
      </w:tblGrid>
      <w:tr w:rsidR="00347AF1" w:rsidRPr="00C06CD5" w:rsidTr="00C901D3">
        <w:trPr>
          <w:cantSplit/>
          <w:tblHeader/>
        </w:trPr>
        <w:tc>
          <w:tcPr>
            <w:tcW w:w="279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47AF1" w:rsidRPr="00C06CD5" w:rsidRDefault="00347AF1" w:rsidP="00347AF1">
            <w:pPr>
              <w:pStyle w:val="Heading4"/>
              <w:spacing w:before="80" w:after="40"/>
              <w:ind w:left="86"/>
              <w:rPr>
                <w:rFonts w:ascii="Arial" w:hAnsi="Arial" w:cs="Arial"/>
                <w:sz w:val="18"/>
              </w:rPr>
            </w:pPr>
            <w:r w:rsidRPr="00C06CD5">
              <w:rPr>
                <w:rFonts w:ascii="Arial" w:hAnsi="Arial" w:cs="Arial"/>
                <w:sz w:val="18"/>
              </w:rPr>
              <w:t xml:space="preserve">Code Value Description </w:t>
            </w:r>
            <w:r w:rsidRPr="00C06CD5">
              <w:rPr>
                <w:rFonts w:ascii="Arial" w:hAnsi="Arial" w:cs="Arial"/>
                <w:sz w:val="18"/>
              </w:rPr>
              <w:br/>
              <w:t>(Abbreviation)</w:t>
            </w:r>
          </w:p>
        </w:tc>
        <w:tc>
          <w:tcPr>
            <w:tcW w:w="51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47AF1" w:rsidRPr="00C06CD5" w:rsidRDefault="00347AF1" w:rsidP="00347AF1">
            <w:pPr>
              <w:spacing w:before="80" w:after="40"/>
              <w:ind w:left="86"/>
              <w:rPr>
                <w:rFonts w:ascii="Arial" w:hAnsi="Arial" w:cs="Arial"/>
                <w:b/>
                <w:color w:val="000000"/>
                <w:sz w:val="18"/>
              </w:rPr>
            </w:pPr>
            <w:r w:rsidRPr="00DC5076">
              <w:rPr>
                <w:rFonts w:ascii="Arial" w:hAnsi="Arial" w:cs="Arial"/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525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347AF1" w:rsidRPr="00C06CD5" w:rsidRDefault="00347AF1" w:rsidP="00347AF1">
            <w:pPr>
              <w:spacing w:before="80" w:after="40"/>
              <w:ind w:left="144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C5076">
              <w:rPr>
                <w:rFonts w:ascii="Arial" w:hAnsi="Arial" w:cs="Arial"/>
                <w:b/>
                <w:color w:val="000000"/>
                <w:sz w:val="18"/>
              </w:rPr>
              <w:t>Code Value</w:t>
            </w:r>
          </w:p>
        </w:tc>
      </w:tr>
      <w:tr w:rsidR="00347AF1" w:rsidRPr="00C06CD5" w:rsidTr="00C901D3">
        <w:tblPrEx>
          <w:tblBorders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2795" w:type="dxa"/>
            <w:tcBorders>
              <w:top w:val="nil"/>
            </w:tcBorders>
          </w:tcPr>
          <w:p w:rsidR="00347AF1" w:rsidRPr="00423909" w:rsidRDefault="005F476B" w:rsidP="005F476B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No</w:t>
            </w:r>
            <w:r w:rsidR="00347AF1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br/>
              <w:t>(</w:t>
            </w: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No</w:t>
            </w:r>
            <w:r w:rsidR="00347AF1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)</w:t>
            </w:r>
          </w:p>
        </w:tc>
        <w:tc>
          <w:tcPr>
            <w:tcW w:w="5130" w:type="dxa"/>
            <w:tcBorders>
              <w:top w:val="nil"/>
            </w:tcBorders>
          </w:tcPr>
          <w:p w:rsidR="00347AF1" w:rsidRPr="00423909" w:rsidRDefault="005F476B" w:rsidP="00347AF1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[no definition necessary]</w:t>
            </w:r>
          </w:p>
        </w:tc>
        <w:tc>
          <w:tcPr>
            <w:tcW w:w="1525" w:type="dxa"/>
            <w:tcBorders>
              <w:top w:val="nil"/>
            </w:tcBorders>
          </w:tcPr>
          <w:p w:rsidR="00347AF1" w:rsidRPr="00423909" w:rsidRDefault="005F476B" w:rsidP="00347AF1">
            <w:pPr>
              <w:spacing w:before="80" w:after="40"/>
              <w:ind w:left="144"/>
              <w:jc w:val="center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NO</w:t>
            </w:r>
          </w:p>
        </w:tc>
      </w:tr>
      <w:tr w:rsidR="00347AF1" w:rsidRPr="00C06CD5" w:rsidTr="00C901D3">
        <w:tblPrEx>
          <w:tblBorders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2795" w:type="dxa"/>
            <w:tcBorders>
              <w:top w:val="nil"/>
            </w:tcBorders>
          </w:tcPr>
          <w:p w:rsidR="00347AF1" w:rsidRPr="00423909" w:rsidRDefault="005F476B" w:rsidP="005F476B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proofErr w:type="spellStart"/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Yes,Releaser</w:t>
            </w:r>
            <w:proofErr w:type="spellEnd"/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 xml:space="preserve"> accepts financial responsibility</w:t>
            </w: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br/>
            </w:r>
            <w:r w:rsidR="00347AF1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(</w:t>
            </w: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Yes-Rel Accepts</w:t>
            </w:r>
            <w:r w:rsidR="00347AF1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)</w:t>
            </w:r>
          </w:p>
        </w:tc>
        <w:tc>
          <w:tcPr>
            <w:tcW w:w="5130" w:type="dxa"/>
            <w:tcBorders>
              <w:top w:val="nil"/>
            </w:tcBorders>
          </w:tcPr>
          <w:p w:rsidR="00347AF1" w:rsidRPr="00423909" w:rsidRDefault="005F476B" w:rsidP="00347AF1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Releasing Shipper accepts the financial responsibility either for the entire duration of the release or until the Replacement Shippe</w:t>
            </w:r>
            <w:r w:rsidR="000B640B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r satisfies the creditworthiness requirements.</w:t>
            </w:r>
          </w:p>
        </w:tc>
        <w:tc>
          <w:tcPr>
            <w:tcW w:w="1525" w:type="dxa"/>
            <w:tcBorders>
              <w:top w:val="nil"/>
            </w:tcBorders>
          </w:tcPr>
          <w:p w:rsidR="00347AF1" w:rsidRPr="00423909" w:rsidRDefault="00B87E89" w:rsidP="00347AF1">
            <w:pPr>
              <w:spacing w:before="80" w:after="40"/>
              <w:ind w:left="144"/>
              <w:jc w:val="center"/>
              <w:rPr>
                <w:rFonts w:ascii="Arial" w:hAnsi="Arial" w:cs="Arial"/>
                <w:i/>
                <w:color w:val="FF0000"/>
                <w:sz w:val="18"/>
                <w:highlight w:val="yellow"/>
                <w:u w:val="single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highlight w:val="yellow"/>
                <w:u w:val="single"/>
              </w:rPr>
              <w:t>YR</w:t>
            </w:r>
          </w:p>
        </w:tc>
      </w:tr>
      <w:tr w:rsidR="00347AF1" w:rsidRPr="00C06CD5" w:rsidTr="00C901D3">
        <w:tblPrEx>
          <w:tblBorders>
            <w:insideH w:val="single" w:sz="6" w:space="0" w:color="auto"/>
            <w:insideV w:val="single" w:sz="6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2795" w:type="dxa"/>
            <w:tcBorders>
              <w:top w:val="nil"/>
            </w:tcBorders>
          </w:tcPr>
          <w:p w:rsidR="00347AF1" w:rsidRPr="00423909" w:rsidRDefault="000B640B" w:rsidP="000B640B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Yes, Bidder must satisfy before service is provided</w:t>
            </w:r>
            <w:r w:rsidR="00347AF1"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br/>
              <w:t>(</w:t>
            </w: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Yes-Bidder)</w:t>
            </w:r>
          </w:p>
        </w:tc>
        <w:tc>
          <w:tcPr>
            <w:tcW w:w="5130" w:type="dxa"/>
            <w:tcBorders>
              <w:top w:val="nil"/>
            </w:tcBorders>
          </w:tcPr>
          <w:p w:rsidR="00347AF1" w:rsidRPr="00423909" w:rsidRDefault="000B640B" w:rsidP="00347AF1">
            <w:pPr>
              <w:spacing w:before="80" w:after="40"/>
              <w:ind w:left="86"/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</w:pPr>
            <w:r w:rsidRPr="00423909">
              <w:rPr>
                <w:rFonts w:ascii="Arial" w:hAnsi="Arial" w:cs="Arial"/>
                <w:color w:val="000000"/>
                <w:sz w:val="18"/>
                <w:highlight w:val="yellow"/>
                <w:u w:val="single"/>
              </w:rPr>
              <w:t>Replacement Shipper must satisfy the creditworthiness requirements prior to service being provided.</w:t>
            </w:r>
          </w:p>
        </w:tc>
        <w:tc>
          <w:tcPr>
            <w:tcW w:w="1525" w:type="dxa"/>
            <w:tcBorders>
              <w:top w:val="nil"/>
            </w:tcBorders>
          </w:tcPr>
          <w:p w:rsidR="00347AF1" w:rsidRPr="00423909" w:rsidRDefault="00B87E89" w:rsidP="00B87E89">
            <w:pPr>
              <w:spacing w:before="80" w:after="40"/>
              <w:ind w:left="144"/>
              <w:jc w:val="center"/>
              <w:rPr>
                <w:rFonts w:ascii="Arial" w:hAnsi="Arial" w:cs="Arial"/>
                <w:i/>
                <w:color w:val="FF0000"/>
                <w:sz w:val="18"/>
                <w:highlight w:val="yellow"/>
                <w:u w:val="single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highlight w:val="yellow"/>
                <w:u w:val="single"/>
              </w:rPr>
              <w:t>YB</w:t>
            </w:r>
          </w:p>
        </w:tc>
      </w:tr>
    </w:tbl>
    <w:p w:rsidR="00347AF1" w:rsidRDefault="00347AF1" w:rsidP="00347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8"/>
          <w:szCs w:val="28"/>
        </w:rPr>
      </w:pPr>
    </w:p>
    <w:sectPr w:rsidR="00347AF1" w:rsidSect="00C901D3">
      <w:endnotePr>
        <w:numFmt w:val="decimal"/>
      </w:endnotePr>
      <w:pgSz w:w="15840" w:h="12240" w:orient="landscape"/>
      <w:pgMar w:top="1440" w:right="2160" w:bottom="1440" w:left="1440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67" w:rsidRDefault="006A3967">
      <w:r>
        <w:separator/>
      </w:r>
    </w:p>
  </w:endnote>
  <w:endnote w:type="continuationSeparator" w:id="0">
    <w:p w:rsidR="006A3967" w:rsidRDefault="006A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67" w:rsidRDefault="006A3967">
      <w:r>
        <w:separator/>
      </w:r>
    </w:p>
  </w:footnote>
  <w:footnote w:type="continuationSeparator" w:id="0">
    <w:p w:rsidR="006A3967" w:rsidRDefault="006A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A3" w:rsidRPr="002912A3" w:rsidRDefault="002912A3" w:rsidP="002912A3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2912A3">
      <w:rPr>
        <w:rFonts w:ascii="News Gothic" w:hAnsi="News Gothic"/>
        <w:b/>
        <w:sz w:val="36"/>
        <w:szCs w:val="36"/>
      </w:rPr>
      <w:t>R15002</w:t>
    </w:r>
  </w:p>
  <w:p w:rsidR="006B5505" w:rsidRDefault="006B5505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:rsidR="006B5505" w:rsidRDefault="006B5505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728BD"/>
    <w:multiLevelType w:val="hybridMultilevel"/>
    <w:tmpl w:val="2A7AD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7A2"/>
    <w:rsid w:val="000469FC"/>
    <w:rsid w:val="000749B5"/>
    <w:rsid w:val="000A488C"/>
    <w:rsid w:val="000B640B"/>
    <w:rsid w:val="000B7AD6"/>
    <w:rsid w:val="000D32E2"/>
    <w:rsid w:val="00100F1D"/>
    <w:rsid w:val="00177309"/>
    <w:rsid w:val="001D4FBD"/>
    <w:rsid w:val="001E1607"/>
    <w:rsid w:val="00271830"/>
    <w:rsid w:val="002912A3"/>
    <w:rsid w:val="002977FE"/>
    <w:rsid w:val="00302453"/>
    <w:rsid w:val="00347AF1"/>
    <w:rsid w:val="00373A50"/>
    <w:rsid w:val="003B66A0"/>
    <w:rsid w:val="00423909"/>
    <w:rsid w:val="0045073A"/>
    <w:rsid w:val="004A4296"/>
    <w:rsid w:val="004D2CC4"/>
    <w:rsid w:val="0053143D"/>
    <w:rsid w:val="0054335A"/>
    <w:rsid w:val="005F476B"/>
    <w:rsid w:val="006147D2"/>
    <w:rsid w:val="006168E2"/>
    <w:rsid w:val="0062567D"/>
    <w:rsid w:val="00641147"/>
    <w:rsid w:val="00660074"/>
    <w:rsid w:val="006A3967"/>
    <w:rsid w:val="006B5505"/>
    <w:rsid w:val="00731C0D"/>
    <w:rsid w:val="007674AE"/>
    <w:rsid w:val="009C4954"/>
    <w:rsid w:val="00A22DC0"/>
    <w:rsid w:val="00A54AEF"/>
    <w:rsid w:val="00A97B14"/>
    <w:rsid w:val="00AB6A54"/>
    <w:rsid w:val="00AD2BCB"/>
    <w:rsid w:val="00B377A2"/>
    <w:rsid w:val="00B87E89"/>
    <w:rsid w:val="00C03007"/>
    <w:rsid w:val="00C7528B"/>
    <w:rsid w:val="00C77B01"/>
    <w:rsid w:val="00C901D3"/>
    <w:rsid w:val="00CD1D4E"/>
    <w:rsid w:val="00D360B8"/>
    <w:rsid w:val="00D77249"/>
    <w:rsid w:val="00DE46A4"/>
    <w:rsid w:val="00E31633"/>
    <w:rsid w:val="00E3245B"/>
    <w:rsid w:val="00E963C9"/>
    <w:rsid w:val="00F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67D"/>
  </w:style>
  <w:style w:type="paragraph" w:styleId="Heading4">
    <w:name w:val="heading 4"/>
    <w:basedOn w:val="Normal"/>
    <w:next w:val="Normal"/>
    <w:link w:val="Heading4Char"/>
    <w:qFormat/>
    <w:rsid w:val="00347AF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56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character" w:customStyle="1" w:styleId="Heading4Char">
    <w:name w:val="Heading 4 Char"/>
    <w:link w:val="Heading4"/>
    <w:rsid w:val="00347AF1"/>
    <w:rPr>
      <w:b/>
      <w:bCs/>
      <w:sz w:val="28"/>
      <w:szCs w:val="28"/>
    </w:rPr>
  </w:style>
  <w:style w:type="paragraph" w:styleId="Footer">
    <w:name w:val="footer"/>
    <w:basedOn w:val="Normal"/>
    <w:link w:val="FooterChar"/>
    <w:rsid w:val="009C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3201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11</cp:revision>
  <cp:lastPrinted>2006-01-17T14:38:00Z</cp:lastPrinted>
  <dcterms:created xsi:type="dcterms:W3CDTF">2014-11-06T19:21:00Z</dcterms:created>
  <dcterms:modified xsi:type="dcterms:W3CDTF">2015-01-26T21:16:00Z</dcterms:modified>
</cp:coreProperties>
</file>